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AE373DE" w14:textId="77777777" w:rsidR="00C95997" w:rsidRDefault="00C95997" w:rsidP="00C95997">
      <w:pPr>
        <w:ind w:right="28"/>
        <w:jc w:val="center"/>
        <w:rPr>
          <w:rFonts w:asciiTheme="majorHAnsi" w:eastAsia="Times New Roman" w:hAnsiTheme="majorHAnsi" w:cs="Arial"/>
          <w:b/>
          <w:color w:val="A6A6A6" w:themeColor="background1" w:themeShade="A6"/>
          <w:sz w:val="28"/>
          <w:szCs w:val="28"/>
          <w:lang w:val="en-GB"/>
        </w:rPr>
      </w:pPr>
    </w:p>
    <w:p w14:paraId="19DF1F72" w14:textId="275FA256" w:rsidR="00C95997" w:rsidRPr="001C118A" w:rsidRDefault="00C95997" w:rsidP="00C95997">
      <w:pPr>
        <w:ind w:right="28"/>
        <w:jc w:val="center"/>
        <w:rPr>
          <w:rFonts w:asciiTheme="majorHAnsi" w:eastAsia="Times New Roman" w:hAnsiTheme="majorHAnsi" w:cs="Arial"/>
          <w:b/>
          <w:color w:val="A6A6A6" w:themeColor="background1" w:themeShade="A6"/>
          <w:sz w:val="28"/>
          <w:szCs w:val="28"/>
          <w:lang w:val="en-GB"/>
        </w:rPr>
      </w:pPr>
      <w:r w:rsidRPr="001C118A">
        <w:rPr>
          <w:rFonts w:asciiTheme="majorHAnsi" w:eastAsia="Times New Roman" w:hAnsiTheme="majorHAnsi" w:cs="Arial"/>
          <w:b/>
          <w:color w:val="A6A6A6" w:themeColor="background1" w:themeShade="A6"/>
          <w:sz w:val="28"/>
          <w:szCs w:val="28"/>
          <w:lang w:val="en-GB"/>
        </w:rPr>
        <w:t xml:space="preserve">Exceptional changes to the learning agreement </w:t>
      </w:r>
    </w:p>
    <w:p w14:paraId="1FC623DF" w14:textId="77777777" w:rsidR="00C95997" w:rsidRPr="001C118A" w:rsidRDefault="00C95997" w:rsidP="00C95997">
      <w:pPr>
        <w:ind w:right="28"/>
        <w:jc w:val="center"/>
        <w:rPr>
          <w:rFonts w:asciiTheme="majorHAnsi" w:eastAsia="Times New Roman" w:hAnsiTheme="majorHAnsi" w:cs="Arial"/>
          <w:b/>
          <w:color w:val="002060"/>
          <w:sz w:val="28"/>
          <w:szCs w:val="28"/>
          <w:lang w:val="en-GB"/>
        </w:rPr>
      </w:pPr>
      <w:r w:rsidRPr="001C118A">
        <w:rPr>
          <w:rFonts w:asciiTheme="majorHAnsi" w:eastAsia="Times New Roman" w:hAnsiTheme="majorHAnsi" w:cs="Arial"/>
          <w:b/>
          <w:color w:val="002060"/>
          <w:sz w:val="28"/>
          <w:szCs w:val="28"/>
          <w:lang w:val="en-GB"/>
        </w:rPr>
        <w:t xml:space="preserve">Modifications </w:t>
      </w:r>
      <w:proofErr w:type="spellStart"/>
      <w:r w:rsidRPr="001C118A">
        <w:rPr>
          <w:rFonts w:asciiTheme="majorHAnsi" w:eastAsia="Times New Roman" w:hAnsiTheme="majorHAnsi" w:cs="Arial"/>
          <w:b/>
          <w:color w:val="002060"/>
          <w:sz w:val="28"/>
          <w:szCs w:val="28"/>
          <w:lang w:val="en-GB"/>
        </w:rPr>
        <w:t>exceptionnelles</w:t>
      </w:r>
      <w:proofErr w:type="spellEnd"/>
      <w:r w:rsidRPr="001C118A">
        <w:rPr>
          <w:rFonts w:asciiTheme="majorHAnsi" w:eastAsia="Times New Roman" w:hAnsiTheme="majorHAnsi" w:cs="Arial"/>
          <w:b/>
          <w:color w:val="002060"/>
          <w:sz w:val="28"/>
          <w:szCs w:val="28"/>
          <w:lang w:val="en-GB"/>
        </w:rPr>
        <w:t xml:space="preserve"> du </w:t>
      </w:r>
      <w:proofErr w:type="spellStart"/>
      <w:r w:rsidRPr="001C118A">
        <w:rPr>
          <w:rFonts w:asciiTheme="majorHAnsi" w:eastAsia="Times New Roman" w:hAnsiTheme="majorHAnsi" w:cs="Arial"/>
          <w:b/>
          <w:color w:val="002060"/>
          <w:sz w:val="28"/>
          <w:szCs w:val="28"/>
          <w:lang w:val="en-GB"/>
        </w:rPr>
        <w:t>contrat</w:t>
      </w:r>
      <w:proofErr w:type="spellEnd"/>
      <w:r w:rsidRPr="001C118A">
        <w:rPr>
          <w:rFonts w:asciiTheme="majorHAnsi" w:eastAsia="Times New Roman" w:hAnsiTheme="majorHAnsi" w:cs="Arial"/>
          <w:b/>
          <w:color w:val="002060"/>
          <w:sz w:val="28"/>
          <w:szCs w:val="28"/>
          <w:lang w:val="en-GB"/>
        </w:rPr>
        <w:t xml:space="preserve"> </w:t>
      </w:r>
      <w:proofErr w:type="spellStart"/>
      <w:r w:rsidRPr="001C118A">
        <w:rPr>
          <w:rFonts w:asciiTheme="majorHAnsi" w:eastAsia="Times New Roman" w:hAnsiTheme="majorHAnsi" w:cs="Arial"/>
          <w:b/>
          <w:color w:val="002060"/>
          <w:sz w:val="28"/>
          <w:szCs w:val="28"/>
          <w:lang w:val="en-GB"/>
        </w:rPr>
        <w:t>pédagogique</w:t>
      </w:r>
      <w:proofErr w:type="spellEnd"/>
    </w:p>
    <w:p w14:paraId="0F5AD21E" w14:textId="77777777" w:rsidR="00C95997" w:rsidRDefault="00C95997" w:rsidP="00C95997">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1146"/>
        <w:gridCol w:w="1454"/>
        <w:gridCol w:w="2916"/>
        <w:gridCol w:w="1361"/>
        <w:gridCol w:w="1361"/>
        <w:gridCol w:w="1554"/>
        <w:gridCol w:w="993"/>
      </w:tblGrid>
      <w:tr w:rsidR="00C95997" w:rsidRPr="00A049C0" w14:paraId="6737A2EF" w14:textId="77777777" w:rsidTr="00A17979">
        <w:trPr>
          <w:trHeight w:val="76"/>
        </w:trPr>
        <w:tc>
          <w:tcPr>
            <w:tcW w:w="1146" w:type="dxa"/>
            <w:tcBorders>
              <w:top w:val="double" w:sz="6" w:space="0" w:color="000000"/>
              <w:left w:val="double" w:sz="6" w:space="0" w:color="auto"/>
              <w:bottom w:val="nil"/>
              <w:right w:val="nil"/>
            </w:tcBorders>
            <w:shd w:val="clear" w:color="auto" w:fill="C6D9F1" w:themeFill="text2" w:themeFillTint="33"/>
            <w:noWrap/>
            <w:vAlign w:val="bottom"/>
            <w:hideMark/>
          </w:tcPr>
          <w:p w14:paraId="2A3B93E7" w14:textId="77777777" w:rsidR="00C95997" w:rsidRPr="009317E8" w:rsidRDefault="00C95997" w:rsidP="00A17979">
            <w:pPr>
              <w:rPr>
                <w:rFonts w:ascii="Calibri" w:eastAsia="Times New Roman" w:hAnsi="Calibri" w:cs="Times New Roman"/>
                <w:color w:val="000000"/>
                <w:sz w:val="16"/>
                <w:szCs w:val="16"/>
                <w:lang w:val="en-GB" w:eastAsia="en-GB"/>
              </w:rPr>
            </w:pPr>
            <w:r w:rsidRPr="009317E8">
              <w:rPr>
                <w:rFonts w:ascii="Calibri" w:eastAsia="Times New Roman" w:hAnsi="Calibri" w:cs="Times New Roman"/>
                <w:color w:val="000000"/>
                <w:sz w:val="16"/>
                <w:szCs w:val="16"/>
                <w:lang w:val="en-GB" w:eastAsia="en-GB"/>
              </w:rPr>
              <w:t> </w:t>
            </w:r>
          </w:p>
        </w:tc>
        <w:tc>
          <w:tcPr>
            <w:tcW w:w="9639" w:type="dxa"/>
            <w:gridSpan w:val="6"/>
            <w:tcBorders>
              <w:top w:val="double" w:sz="6" w:space="0" w:color="000000"/>
              <w:left w:val="nil"/>
              <w:bottom w:val="single" w:sz="8" w:space="0" w:color="auto"/>
              <w:right w:val="double" w:sz="6" w:space="0" w:color="000000"/>
            </w:tcBorders>
            <w:shd w:val="clear" w:color="auto" w:fill="C6D9F1" w:themeFill="text2" w:themeFillTint="33"/>
            <w:vAlign w:val="center"/>
            <w:hideMark/>
          </w:tcPr>
          <w:p w14:paraId="4AA5D7F0" w14:textId="77777777" w:rsidR="00C95997" w:rsidRPr="003E7A56" w:rsidRDefault="00C95997" w:rsidP="00A17979">
            <w:pPr>
              <w:shd w:val="clear" w:color="auto" w:fill="C6D9F1" w:themeFill="text2" w:themeFillTint="33"/>
              <w:jc w:val="center"/>
              <w:rPr>
                <w:rFonts w:ascii="Calibri" w:eastAsia="Times New Roman" w:hAnsi="Calibri" w:cs="Times New Roman"/>
                <w:b/>
                <w:color w:val="000000" w:themeColor="text1"/>
                <w:sz w:val="16"/>
                <w:szCs w:val="16"/>
                <w:lang w:eastAsia="en-GB"/>
              </w:rPr>
            </w:pPr>
            <w:proofErr w:type="spellStart"/>
            <w:r w:rsidRPr="009317E8">
              <w:rPr>
                <w:rFonts w:ascii="Calibri" w:eastAsia="Times New Roman" w:hAnsi="Calibri" w:cs="Times New Roman"/>
                <w:b/>
                <w:color w:val="000000"/>
                <w:sz w:val="16"/>
                <w:szCs w:val="16"/>
                <w:lang w:eastAsia="en-GB"/>
              </w:rPr>
              <w:t>Exceptional</w:t>
            </w:r>
            <w:proofErr w:type="spellEnd"/>
            <w:r w:rsidRPr="009317E8">
              <w:rPr>
                <w:rFonts w:ascii="Calibri" w:eastAsia="Times New Roman" w:hAnsi="Calibri" w:cs="Times New Roman"/>
                <w:b/>
                <w:color w:val="000000"/>
                <w:sz w:val="16"/>
                <w:szCs w:val="16"/>
                <w:lang w:eastAsia="en-GB"/>
              </w:rPr>
              <w:t xml:space="preserve"> changes to Table </w:t>
            </w:r>
            <w:r w:rsidRPr="009317E8">
              <w:rPr>
                <w:rFonts w:ascii="Calibri" w:eastAsia="Times New Roman" w:hAnsi="Calibri" w:cs="Times New Roman"/>
                <w:b/>
                <w:sz w:val="16"/>
                <w:szCs w:val="16"/>
                <w:lang w:eastAsia="en-GB"/>
              </w:rPr>
              <w:t xml:space="preserve">A </w:t>
            </w:r>
          </w:p>
          <w:p w14:paraId="5759F5EA" w14:textId="77777777" w:rsidR="00C95997" w:rsidRPr="009317E8" w:rsidRDefault="00C95997" w:rsidP="00A17979">
            <w:pPr>
              <w:shd w:val="clear" w:color="auto" w:fill="C6D9F1" w:themeFill="text2" w:themeFillTint="33"/>
              <w:jc w:val="center"/>
              <w:rPr>
                <w:rFonts w:ascii="Calibri" w:eastAsia="Times New Roman" w:hAnsi="Calibri" w:cs="Times New Roman"/>
                <w:color w:val="000000"/>
                <w:sz w:val="16"/>
                <w:szCs w:val="16"/>
                <w:lang w:eastAsia="en-GB"/>
              </w:rPr>
            </w:pPr>
            <w:r w:rsidRPr="009317E8">
              <w:rPr>
                <w:rFonts w:ascii="Calibri" w:eastAsia="Times New Roman" w:hAnsi="Calibri" w:cs="Times New Roman"/>
                <w:color w:val="000000"/>
                <w:sz w:val="16"/>
                <w:szCs w:val="16"/>
                <w:lang w:eastAsia="en-GB"/>
              </w:rPr>
              <w:t>Modifications exceptionnelles apportées au tableau A</w:t>
            </w:r>
          </w:p>
          <w:p w14:paraId="313C0925" w14:textId="77777777" w:rsidR="00C95997" w:rsidRPr="00FD2002" w:rsidRDefault="00C95997" w:rsidP="00A17979">
            <w:pPr>
              <w:ind w:right="17"/>
              <w:jc w:val="center"/>
              <w:rPr>
                <w:rFonts w:ascii="Calibri" w:eastAsia="Times New Roman" w:hAnsi="Calibri" w:cs="Times New Roman"/>
                <w:color w:val="000000"/>
                <w:sz w:val="14"/>
                <w:szCs w:val="14"/>
                <w:lang w:eastAsia="en-GB"/>
              </w:rPr>
            </w:pPr>
          </w:p>
        </w:tc>
      </w:tr>
      <w:tr w:rsidR="00C95997" w:rsidRPr="00A049C0" w14:paraId="19B36E7B" w14:textId="77777777" w:rsidTr="00A17979">
        <w:trPr>
          <w:trHeight w:val="653"/>
        </w:trPr>
        <w:tc>
          <w:tcPr>
            <w:tcW w:w="1146" w:type="dxa"/>
            <w:tcBorders>
              <w:top w:val="nil"/>
              <w:left w:val="double" w:sz="6" w:space="0" w:color="auto"/>
              <w:bottom w:val="nil"/>
              <w:right w:val="single" w:sz="8" w:space="0" w:color="auto"/>
            </w:tcBorders>
            <w:shd w:val="clear" w:color="auto" w:fill="C6D9F1" w:themeFill="text2" w:themeFillTint="33"/>
            <w:vAlign w:val="center"/>
            <w:hideMark/>
          </w:tcPr>
          <w:p w14:paraId="5C72AA80" w14:textId="77777777" w:rsidR="00C95997"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603DE1F" w14:textId="77777777" w:rsidR="00C95997" w:rsidRPr="002D2C83" w:rsidRDefault="00C95997" w:rsidP="00A17979">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A2</w:t>
            </w:r>
          </w:p>
          <w:p w14:paraId="4D6D1B23"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p>
        </w:tc>
        <w:tc>
          <w:tcPr>
            <w:tcW w:w="14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B6D951" w14:textId="77777777" w:rsidR="00C95997" w:rsidRPr="002D2C83" w:rsidRDefault="00C95997" w:rsidP="00A17979">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1ABBDCD5"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34139A24" w14:textId="77777777" w:rsidR="00C95997" w:rsidRDefault="00C95997" w:rsidP="00A17979">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r>
              <w:rPr>
                <w:rFonts w:ascii="Calibri" w:eastAsia="Times New Roman" w:hAnsi="Calibri" w:cs="Times New Roman"/>
                <w:bCs/>
                <w:color w:val="000000"/>
                <w:sz w:val="16"/>
                <w:szCs w:val="16"/>
                <w:lang w:eastAsia="en-GB"/>
              </w:rPr>
              <w:t>)</w:t>
            </w:r>
          </w:p>
          <w:p w14:paraId="6F0D2AD8"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731A384" w14:textId="77777777" w:rsidR="00C95997" w:rsidRPr="002D2C83"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p>
          <w:p w14:paraId="765AF350"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C3574A">
              <w:rPr>
                <w:rFonts w:ascii="Calibri" w:eastAsia="Times New Roman" w:hAnsi="Calibri" w:cs="Times New Roman"/>
                <w:b/>
                <w:bCs/>
                <w:color w:val="000000"/>
                <w:sz w:val="16"/>
                <w:szCs w:val="16"/>
                <w:lang w:val="en-GB" w:eastAsia="en-GB"/>
              </w:rPr>
              <w:t xml:space="preserve"> </w:t>
            </w:r>
            <w:r w:rsidRPr="002D2C83">
              <w:rPr>
                <w:rFonts w:ascii="Calibri" w:eastAsia="Times New Roman" w:hAnsi="Calibri" w:cs="Times New Roman"/>
                <w:bCs/>
                <w:color w:val="000000"/>
                <w:sz w:val="16"/>
                <w:szCs w:val="16"/>
                <w:lang w:eastAsia="en-GB"/>
              </w:rPr>
              <w:t>Intitulé de la composante pédagogique dans l’établissement d’accueil</w:t>
            </w:r>
          </w:p>
          <w:p w14:paraId="1A3547A4"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0A108F" w14:textId="77777777" w:rsidR="00C95997" w:rsidRDefault="00C95997" w:rsidP="00A179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229F758"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7F02CA0D" w14:textId="77777777" w:rsidR="00C95997" w:rsidRPr="00FD2002"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36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90E41D2" w14:textId="77777777" w:rsidR="00C95997" w:rsidRDefault="00C95997" w:rsidP="00A179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22FFDAC0"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4C77B9D6"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8212886" w14:textId="77777777" w:rsidR="00C95997"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p w14:paraId="1B1C7818" w14:textId="77777777" w:rsidR="00C95997" w:rsidRPr="003E7A56" w:rsidRDefault="00C95997" w:rsidP="00A17979">
            <w:pPr>
              <w:jc w:val="center"/>
              <w:rPr>
                <w:rFonts w:ascii="Calibri" w:eastAsia="Times New Roman" w:hAnsi="Calibri" w:cs="Times New Roman"/>
                <w:b/>
                <w:bCs/>
                <w:color w:val="000000"/>
                <w:sz w:val="14"/>
                <w:szCs w:val="14"/>
                <w:lang w:val="en-GB" w:eastAsia="en-GB"/>
              </w:rPr>
            </w:pPr>
            <w:r w:rsidRPr="003E7A56">
              <w:rPr>
                <w:rFonts w:ascii="Calibri" w:eastAsia="Times New Roman" w:hAnsi="Calibri" w:cs="Times New Roman"/>
                <w:color w:val="000000"/>
                <w:sz w:val="14"/>
                <w:szCs w:val="14"/>
                <w:lang w:val="en-GB" w:eastAsia="en-GB"/>
              </w:rPr>
              <w:t>[</w:t>
            </w:r>
            <w:r w:rsidRPr="003E7A56">
              <w:rPr>
                <w:rFonts w:ascii="Calibri" w:eastAsia="Times New Roman" w:hAnsi="Calibri" w:cs="Times New Roman"/>
                <w:bCs/>
                <w:color w:val="000000"/>
                <w:sz w:val="14"/>
                <w:szCs w:val="14"/>
                <w:lang w:val="en-GB" w:eastAsia="en-GB"/>
              </w:rPr>
              <w:t>Add the applicable reason code or write other reason]</w:t>
            </w:r>
          </w:p>
          <w:p w14:paraId="2E37FB46"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Raison du changement</w:t>
            </w:r>
          </w:p>
          <w:p w14:paraId="34AF7C01" w14:textId="77777777" w:rsidR="00C95997" w:rsidRPr="009E2E33" w:rsidRDefault="00C95997" w:rsidP="00A17979">
            <w:pPr>
              <w:jc w:val="center"/>
              <w:rPr>
                <w:rFonts w:ascii="Calibri" w:eastAsia="Times New Roman" w:hAnsi="Calibri" w:cs="Times New Roman"/>
                <w:bCs/>
                <w:color w:val="000000"/>
                <w:sz w:val="14"/>
                <w:szCs w:val="14"/>
                <w:lang w:eastAsia="en-GB"/>
              </w:rPr>
            </w:pPr>
            <w:r w:rsidRPr="009E2E33">
              <w:rPr>
                <w:rFonts w:ascii="Calibri" w:eastAsia="Times New Roman" w:hAnsi="Calibri" w:cs="Times New Roman"/>
                <w:bCs/>
                <w:color w:val="000000"/>
                <w:sz w:val="14"/>
                <w:szCs w:val="14"/>
                <w:lang w:eastAsia="en-GB"/>
              </w:rPr>
              <w:t>[</w:t>
            </w:r>
            <w:proofErr w:type="gramStart"/>
            <w:r w:rsidRPr="009E2E33">
              <w:rPr>
                <w:rFonts w:ascii="Calibri" w:eastAsia="Times New Roman" w:hAnsi="Calibri" w:cs="Times New Roman"/>
                <w:bCs/>
                <w:color w:val="000000"/>
                <w:sz w:val="14"/>
                <w:szCs w:val="14"/>
                <w:lang w:eastAsia="en-GB"/>
              </w:rPr>
              <w:t>sélectionner</w:t>
            </w:r>
            <w:proofErr w:type="gramEnd"/>
            <w:r w:rsidRPr="009E2E33">
              <w:rPr>
                <w:rFonts w:ascii="Calibri" w:eastAsia="Times New Roman" w:hAnsi="Calibri" w:cs="Times New Roman"/>
                <w:bCs/>
                <w:color w:val="000000"/>
                <w:sz w:val="14"/>
                <w:szCs w:val="14"/>
                <w:lang w:eastAsia="en-GB"/>
              </w:rPr>
              <w:t xml:space="preserve"> le code applicable ou écrire autre raison]</w:t>
            </w:r>
          </w:p>
        </w:tc>
        <w:tc>
          <w:tcPr>
            <w:tcW w:w="993" w:type="dxa"/>
            <w:tcBorders>
              <w:top w:val="single" w:sz="8" w:space="0" w:color="auto"/>
              <w:left w:val="nil"/>
              <w:bottom w:val="single" w:sz="8" w:space="0" w:color="auto"/>
              <w:right w:val="double" w:sz="6" w:space="0" w:color="000000"/>
            </w:tcBorders>
            <w:shd w:val="clear" w:color="auto" w:fill="D9D9D9" w:themeFill="background1" w:themeFillShade="D9"/>
            <w:vAlign w:val="center"/>
            <w:hideMark/>
          </w:tcPr>
          <w:p w14:paraId="4B350875" w14:textId="77777777" w:rsidR="00C95997"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4C923F07" w14:textId="77777777" w:rsidR="00C95997" w:rsidRPr="0042544D" w:rsidRDefault="00C95997" w:rsidP="00A17979">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w:t>
            </w:r>
          </w:p>
          <w:p w14:paraId="2188D72C"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42544D">
              <w:rPr>
                <w:rFonts w:ascii="Calibri" w:eastAsia="Times New Roman" w:hAnsi="Calibri" w:cs="Times New Roman"/>
                <w:bCs/>
                <w:color w:val="000000"/>
                <w:sz w:val="16"/>
                <w:szCs w:val="16"/>
                <w:lang w:eastAsia="en-GB"/>
              </w:rPr>
              <w:t>(</w:t>
            </w:r>
            <w:proofErr w:type="gramStart"/>
            <w:r w:rsidRPr="0042544D">
              <w:rPr>
                <w:rFonts w:ascii="Calibri" w:eastAsia="Times New Roman" w:hAnsi="Calibri" w:cs="Times New Roman"/>
                <w:bCs/>
                <w:color w:val="000000"/>
                <w:sz w:val="16"/>
                <w:szCs w:val="16"/>
                <w:lang w:eastAsia="en-GB"/>
              </w:rPr>
              <w:t>ou</w:t>
            </w:r>
            <w:proofErr w:type="gramEnd"/>
            <w:r w:rsidRPr="0042544D">
              <w:rPr>
                <w:rFonts w:ascii="Calibri" w:eastAsia="Times New Roman" w:hAnsi="Calibri" w:cs="Times New Roman"/>
                <w:bCs/>
                <w:color w:val="000000"/>
                <w:sz w:val="16"/>
                <w:szCs w:val="16"/>
                <w:lang w:eastAsia="en-GB"/>
              </w:rPr>
              <w:t xml:space="preserve"> équivalent)</w:t>
            </w:r>
          </w:p>
        </w:tc>
      </w:tr>
      <w:tr w:rsidR="00C95997" w:rsidRPr="002A00C3" w14:paraId="0E2BD102" w14:textId="77777777" w:rsidTr="00A17979">
        <w:trPr>
          <w:trHeight w:val="104"/>
        </w:trPr>
        <w:tc>
          <w:tcPr>
            <w:tcW w:w="1146" w:type="dxa"/>
            <w:tcBorders>
              <w:top w:val="nil"/>
              <w:left w:val="double" w:sz="6" w:space="0" w:color="auto"/>
              <w:bottom w:val="nil"/>
              <w:right w:val="single" w:sz="8" w:space="0" w:color="auto"/>
            </w:tcBorders>
            <w:shd w:val="clear" w:color="auto" w:fill="C6D9F1" w:themeFill="text2" w:themeFillTint="33"/>
            <w:noWrap/>
            <w:vAlign w:val="bottom"/>
            <w:hideMark/>
          </w:tcPr>
          <w:p w14:paraId="13A220B4" w14:textId="77777777" w:rsidR="00C95997" w:rsidRPr="00FD2002" w:rsidRDefault="00C95997" w:rsidP="00A17979">
            <w:pP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 </w:t>
            </w:r>
          </w:p>
        </w:tc>
        <w:tc>
          <w:tcPr>
            <w:tcW w:w="1454" w:type="dxa"/>
            <w:tcBorders>
              <w:top w:val="nil"/>
              <w:left w:val="nil"/>
              <w:bottom w:val="nil"/>
              <w:right w:val="single" w:sz="8" w:space="0" w:color="auto"/>
            </w:tcBorders>
            <w:shd w:val="clear" w:color="auto" w:fill="auto"/>
            <w:vAlign w:val="center"/>
            <w:hideMark/>
          </w:tcPr>
          <w:p w14:paraId="4DCD5FD3" w14:textId="77777777" w:rsidR="00C95997" w:rsidRPr="00FD2002" w:rsidRDefault="00C95997" w:rsidP="00A17979">
            <w:pPr>
              <w:rPr>
                <w:rFonts w:ascii="Calibri" w:eastAsia="Times New Roman" w:hAnsi="Calibri" w:cs="Times New Roman"/>
                <w:color w:val="0000FF"/>
                <w:sz w:val="16"/>
                <w:szCs w:val="16"/>
                <w:lang w:eastAsia="en-GB"/>
              </w:rPr>
            </w:pPr>
            <w:r w:rsidRPr="00FD2002">
              <w:rPr>
                <w:rFonts w:ascii="Calibri" w:eastAsia="Times New Roman" w:hAnsi="Calibri" w:cs="Times New Roman"/>
                <w:color w:val="0000FF"/>
                <w:sz w:val="16"/>
                <w:szCs w:val="16"/>
                <w:lang w:eastAsia="en-GB"/>
              </w:rPr>
              <w:t> </w:t>
            </w:r>
          </w:p>
        </w:tc>
        <w:tc>
          <w:tcPr>
            <w:tcW w:w="2916" w:type="dxa"/>
            <w:tcBorders>
              <w:top w:val="nil"/>
              <w:left w:val="nil"/>
              <w:bottom w:val="nil"/>
              <w:right w:val="single" w:sz="8" w:space="0" w:color="auto"/>
            </w:tcBorders>
            <w:shd w:val="clear" w:color="auto" w:fill="auto"/>
            <w:vAlign w:val="center"/>
            <w:hideMark/>
          </w:tcPr>
          <w:p w14:paraId="5AE1F199" w14:textId="77777777" w:rsidR="00C95997" w:rsidRPr="00FD2002" w:rsidRDefault="00C95997" w:rsidP="00A17979">
            <w:pP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w:t>
            </w:r>
          </w:p>
        </w:tc>
        <w:tc>
          <w:tcPr>
            <w:tcW w:w="1361" w:type="dxa"/>
            <w:tcBorders>
              <w:top w:val="nil"/>
              <w:left w:val="nil"/>
              <w:bottom w:val="nil"/>
              <w:right w:val="single" w:sz="8" w:space="0" w:color="auto"/>
            </w:tcBorders>
            <w:shd w:val="clear" w:color="auto" w:fill="auto"/>
            <w:vAlign w:val="center"/>
            <w:hideMark/>
          </w:tcPr>
          <w:p w14:paraId="28FE7385"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41284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4A26F3C"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1249477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74178331"/>
            <w:showingPlcHdr/>
            <w:dropDownList>
              <w:listItem w:value="Choose an item."/>
              <w:listItem w:displayText="1" w:value="1"/>
              <w:listItem w:displayText="2" w:value="2"/>
              <w:listItem w:displayText="3" w:value="3"/>
              <w:listItem w:displayText="4" w:value="4"/>
            </w:dropDownList>
          </w:sdtPr>
          <w:sdtContent>
            <w:tc>
              <w:tcPr>
                <w:tcW w:w="1554" w:type="dxa"/>
                <w:tcBorders>
                  <w:top w:val="nil"/>
                  <w:left w:val="nil"/>
                  <w:bottom w:val="nil"/>
                  <w:right w:val="single" w:sz="8" w:space="0" w:color="auto"/>
                </w:tcBorders>
                <w:shd w:val="clear" w:color="auto" w:fill="auto"/>
                <w:vAlign w:val="center"/>
                <w:hideMark/>
              </w:tcPr>
              <w:p w14:paraId="26923A4C"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single" w:sz="8" w:space="0" w:color="auto"/>
              <w:right w:val="double" w:sz="6" w:space="0" w:color="000000"/>
            </w:tcBorders>
            <w:shd w:val="clear" w:color="auto" w:fill="auto"/>
            <w:vAlign w:val="bottom"/>
            <w:hideMark/>
          </w:tcPr>
          <w:p w14:paraId="52D345DB"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95997" w:rsidRPr="002A00C3" w14:paraId="43C32B0D" w14:textId="77777777" w:rsidTr="00A17979">
        <w:trPr>
          <w:trHeight w:val="174"/>
        </w:trPr>
        <w:tc>
          <w:tcPr>
            <w:tcW w:w="1146"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41FDE32A" w14:textId="77777777" w:rsidR="00C95997" w:rsidRPr="002A00C3" w:rsidRDefault="00C95997" w:rsidP="00A179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54"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40086E4" w14:textId="77777777" w:rsidR="00C95997" w:rsidRPr="002A00C3" w:rsidRDefault="00C95997" w:rsidP="00A17979">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6343C15A" w14:textId="77777777" w:rsidR="00C95997" w:rsidRPr="002A00C3" w:rsidRDefault="00C95997" w:rsidP="00A179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395D8272"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5800057"/>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536226B4"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730668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60567229"/>
            <w:showingPlcHdr/>
            <w:dropDownList>
              <w:listItem w:value="Choose an item."/>
              <w:listItem w:displayText="5" w:value="5"/>
              <w:listItem w:displayText="6" w:value="6"/>
              <w:listItem w:displayText="7" w:value="7"/>
            </w:dropDownList>
          </w:sdtPr>
          <w:sdtContent>
            <w:tc>
              <w:tcPr>
                <w:tcW w:w="1554" w:type="dxa"/>
                <w:tcBorders>
                  <w:top w:val="single" w:sz="8" w:space="0" w:color="auto"/>
                  <w:left w:val="nil"/>
                  <w:bottom w:val="double" w:sz="6" w:space="0" w:color="auto"/>
                  <w:right w:val="single" w:sz="8" w:space="0" w:color="auto"/>
                </w:tcBorders>
                <w:shd w:val="clear" w:color="auto" w:fill="auto"/>
                <w:vAlign w:val="center"/>
                <w:hideMark/>
              </w:tcPr>
              <w:p w14:paraId="7773B8AE"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993" w:type="dxa"/>
            <w:tcBorders>
              <w:top w:val="single" w:sz="8" w:space="0" w:color="auto"/>
              <w:left w:val="nil"/>
              <w:bottom w:val="double" w:sz="6" w:space="0" w:color="auto"/>
              <w:right w:val="double" w:sz="6" w:space="0" w:color="000000"/>
            </w:tcBorders>
            <w:shd w:val="clear" w:color="auto" w:fill="auto"/>
            <w:vAlign w:val="bottom"/>
            <w:hideMark/>
          </w:tcPr>
          <w:p w14:paraId="2D80DDA1"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1576917" w14:textId="77777777" w:rsidR="00C95997" w:rsidRDefault="00C95997" w:rsidP="00C95997">
      <w:pPr>
        <w:ind w:right="28"/>
        <w:jc w:val="center"/>
        <w:rPr>
          <w:rFonts w:ascii="Verdana" w:eastAsia="Times New Roman" w:hAnsi="Verdana" w:cs="Arial"/>
          <w:b/>
          <w:color w:val="002060"/>
          <w:sz w:val="28"/>
          <w:szCs w:val="36"/>
          <w:lang w:val="en-GB"/>
        </w:rPr>
      </w:pPr>
    </w:p>
    <w:tbl>
      <w:tblPr>
        <w:tblW w:w="10785" w:type="dxa"/>
        <w:tblInd w:w="-176" w:type="dxa"/>
        <w:tblLayout w:type="fixed"/>
        <w:tblLook w:val="04A0" w:firstRow="1" w:lastRow="0" w:firstColumn="1" w:lastColumn="0" w:noHBand="0" w:noVBand="1"/>
      </w:tblPr>
      <w:tblGrid>
        <w:gridCol w:w="6"/>
        <w:gridCol w:w="872"/>
        <w:gridCol w:w="1260"/>
        <w:gridCol w:w="1506"/>
        <w:gridCol w:w="1395"/>
        <w:gridCol w:w="1533"/>
        <w:gridCol w:w="1519"/>
        <w:gridCol w:w="1134"/>
        <w:gridCol w:w="1560"/>
      </w:tblGrid>
      <w:tr w:rsidR="00C95997" w:rsidRPr="00A049C0" w14:paraId="16B7355D" w14:textId="77777777" w:rsidTr="00A17979">
        <w:trPr>
          <w:trHeight w:val="272"/>
        </w:trPr>
        <w:tc>
          <w:tcPr>
            <w:tcW w:w="10785" w:type="dxa"/>
            <w:gridSpan w:val="9"/>
            <w:tcBorders>
              <w:top w:val="double" w:sz="6" w:space="0" w:color="000000" w:themeColor="text1"/>
              <w:left w:val="double" w:sz="6" w:space="0" w:color="auto"/>
              <w:bottom w:val="nil"/>
              <w:right w:val="double" w:sz="6" w:space="0" w:color="000000" w:themeColor="text1"/>
            </w:tcBorders>
            <w:shd w:val="clear" w:color="auto" w:fill="C6D9F1" w:themeFill="text2" w:themeFillTint="33"/>
            <w:noWrap/>
            <w:vAlign w:val="bottom"/>
            <w:hideMark/>
          </w:tcPr>
          <w:p w14:paraId="01676942" w14:textId="77777777" w:rsidR="00C95997" w:rsidRPr="002A00C3" w:rsidRDefault="00C95997" w:rsidP="00A179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73DAA8B" w14:textId="77777777" w:rsidR="00C95997" w:rsidRDefault="00C95997" w:rsidP="00A17979">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B</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13C47EBA" w14:textId="77777777" w:rsidR="00C95997" w:rsidRPr="002D2C83" w:rsidRDefault="00C95997" w:rsidP="00A17979">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B</w:t>
            </w:r>
            <w:r>
              <w:rPr>
                <w:rFonts w:ascii="Calibri" w:eastAsia="Times New Roman" w:hAnsi="Calibri" w:cs="Times New Roman"/>
                <w:color w:val="000000"/>
                <w:sz w:val="16"/>
                <w:szCs w:val="16"/>
                <w:lang w:eastAsia="en-GB"/>
              </w:rPr>
              <w:t xml:space="preserve"> (si applicable)</w:t>
            </w:r>
          </w:p>
          <w:p w14:paraId="743E57B2" w14:textId="77777777" w:rsidR="00C95997" w:rsidRPr="00FD2002" w:rsidRDefault="00C95997" w:rsidP="00A17979">
            <w:pPr>
              <w:jc w:val="center"/>
              <w:rPr>
                <w:rFonts w:ascii="Calibri" w:eastAsia="Times New Roman" w:hAnsi="Calibri" w:cs="Times New Roman"/>
                <w:color w:val="000000"/>
                <w:sz w:val="16"/>
                <w:szCs w:val="16"/>
                <w:lang w:eastAsia="en-GB"/>
              </w:rPr>
            </w:pPr>
          </w:p>
        </w:tc>
      </w:tr>
      <w:tr w:rsidR="00C95997" w:rsidRPr="00A049C0" w14:paraId="11DC6EEE" w14:textId="77777777" w:rsidTr="00A17979">
        <w:trPr>
          <w:gridBefore w:val="1"/>
          <w:wBefore w:w="6" w:type="dxa"/>
          <w:trHeight w:val="979"/>
        </w:trPr>
        <w:tc>
          <w:tcPr>
            <w:tcW w:w="872" w:type="dxa"/>
            <w:tcBorders>
              <w:top w:val="nil"/>
              <w:left w:val="double" w:sz="6" w:space="0" w:color="auto"/>
              <w:bottom w:val="nil"/>
              <w:right w:val="single" w:sz="8" w:space="0" w:color="auto"/>
            </w:tcBorders>
            <w:shd w:val="clear" w:color="auto" w:fill="C6D9F1" w:themeFill="text2" w:themeFillTint="33"/>
            <w:vAlign w:val="center"/>
            <w:hideMark/>
          </w:tcPr>
          <w:p w14:paraId="0D86E144"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A7CB530" w14:textId="77777777" w:rsidR="00C95997" w:rsidRPr="002D2C83" w:rsidRDefault="00C95997" w:rsidP="00A17979">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val="en-GB" w:eastAsia="en-GB"/>
              </w:rPr>
              <w:t>Tableau B2</w:t>
            </w:r>
          </w:p>
        </w:tc>
        <w:tc>
          <w:tcPr>
            <w:tcW w:w="126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6D3FB0DA" w14:textId="77777777" w:rsidR="00C95997" w:rsidRPr="002D2C83" w:rsidRDefault="00C95997" w:rsidP="00A17979">
            <w:pPr>
              <w:jc w:val="center"/>
              <w:rPr>
                <w:rFonts w:ascii="Calibri" w:eastAsia="Times New Roman" w:hAnsi="Calibri" w:cs="Times New Roman"/>
                <w:b/>
                <w:bCs/>
                <w:color w:val="000000"/>
                <w:sz w:val="16"/>
                <w:szCs w:val="16"/>
                <w:lang w:eastAsia="en-GB"/>
              </w:rPr>
            </w:pPr>
            <w:r w:rsidRPr="00FD2002">
              <w:rPr>
                <w:rFonts w:ascii="Calibri" w:eastAsia="Times New Roman" w:hAnsi="Calibri" w:cs="Times New Roman"/>
                <w:b/>
                <w:bCs/>
                <w:color w:val="000000"/>
                <w:sz w:val="16"/>
                <w:szCs w:val="16"/>
                <w:lang w:eastAsia="en-GB"/>
              </w:rPr>
              <w:t xml:space="preserve">Component code </w:t>
            </w:r>
            <w:r w:rsidRPr="00FD2002">
              <w:rPr>
                <w:rFonts w:ascii="Calibri" w:eastAsia="Times New Roman" w:hAnsi="Calibri" w:cs="Times New Roman"/>
                <w:b/>
                <w:bCs/>
                <w:color w:val="000000"/>
                <w:sz w:val="16"/>
                <w:szCs w:val="16"/>
                <w:lang w:eastAsia="en-GB"/>
              </w:rPr>
              <w:br/>
            </w:r>
            <w:r w:rsidRPr="002D2C83">
              <w:rPr>
                <w:rFonts w:ascii="Calibri" w:eastAsia="Times New Roman" w:hAnsi="Calibri" w:cs="Times New Roman"/>
                <w:b/>
                <w:bCs/>
                <w:color w:val="000000"/>
                <w:sz w:val="16"/>
                <w:szCs w:val="16"/>
                <w:lang w:eastAsia="en-GB"/>
              </w:rPr>
              <w:t xml:space="preserve">(if </w:t>
            </w:r>
            <w:proofErr w:type="spellStart"/>
            <w:r w:rsidRPr="002D2C83">
              <w:rPr>
                <w:rFonts w:ascii="Calibri" w:eastAsia="Times New Roman" w:hAnsi="Calibri" w:cs="Times New Roman"/>
                <w:b/>
                <w:bCs/>
                <w:color w:val="000000"/>
                <w:sz w:val="16"/>
                <w:szCs w:val="16"/>
                <w:lang w:eastAsia="en-GB"/>
              </w:rPr>
              <w:t>any</w:t>
            </w:r>
            <w:proofErr w:type="spellEnd"/>
            <w:r w:rsidRPr="002D2C83">
              <w:rPr>
                <w:rFonts w:ascii="Calibri" w:eastAsia="Times New Roman" w:hAnsi="Calibri" w:cs="Times New Roman"/>
                <w:b/>
                <w:bCs/>
                <w:color w:val="000000"/>
                <w:sz w:val="16"/>
                <w:szCs w:val="16"/>
                <w:lang w:eastAsia="en-GB"/>
              </w:rPr>
              <w:t>)</w:t>
            </w:r>
          </w:p>
          <w:p w14:paraId="3F7080CC"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Référence de la composante pédagogique</w:t>
            </w:r>
          </w:p>
          <w:p w14:paraId="5A09F7A3" w14:textId="77777777" w:rsidR="00C95997" w:rsidRPr="002D2C83" w:rsidRDefault="00C95997" w:rsidP="00A17979">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4B6E06C6" w14:textId="77777777" w:rsidR="00C95997" w:rsidRDefault="00C95997" w:rsidP="00A17979">
            <w:pPr>
              <w:jc w:val="center"/>
              <w:rPr>
                <w:rFonts w:ascii="Calibri" w:eastAsia="Times New Roman" w:hAnsi="Calibri" w:cs="Times New Roman"/>
                <w:bCs/>
                <w:color w:val="000000"/>
                <w:sz w:val="16"/>
                <w:szCs w:val="16"/>
                <w:lang w:val="en-GB" w:eastAsia="en-GB"/>
              </w:rPr>
            </w:pPr>
          </w:p>
          <w:p w14:paraId="5706BC9C"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p>
        </w:tc>
        <w:tc>
          <w:tcPr>
            <w:tcW w:w="150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87E8EFB" w14:textId="77777777" w:rsidR="00C95997" w:rsidRDefault="00C95997" w:rsidP="00A179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Cs/>
                <w:color w:val="000000"/>
                <w:sz w:val="16"/>
                <w:szCs w:val="16"/>
                <w:lang w:val="en-GB" w:eastAsia="en-GB"/>
              </w:rPr>
              <w:t xml:space="preserve"> </w:t>
            </w:r>
          </w:p>
          <w:p w14:paraId="6A3FF2A5"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Intitulé de la composante pédagogique dans l’établissement d’envoi</w:t>
            </w:r>
          </w:p>
          <w:p w14:paraId="324C9E60"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tel</w:t>
            </w:r>
            <w:proofErr w:type="gramEnd"/>
            <w:r w:rsidRPr="002D2C83">
              <w:rPr>
                <w:rFonts w:ascii="Calibri" w:eastAsia="Times New Roman" w:hAnsi="Calibri" w:cs="Times New Roman"/>
                <w:bCs/>
                <w:color w:val="000000"/>
                <w:sz w:val="16"/>
                <w:szCs w:val="16"/>
                <w:lang w:eastAsia="en-GB"/>
              </w:rPr>
              <w:t xml:space="preserve"> qu’indiqué dans le catalogue de cours)</w:t>
            </w:r>
          </w:p>
        </w:tc>
        <w:tc>
          <w:tcPr>
            <w:tcW w:w="139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649B12" w14:textId="77777777" w:rsidR="00C95997" w:rsidRDefault="00C95997" w:rsidP="00A179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E9DE557"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supprimée</w:t>
            </w:r>
          </w:p>
          <w:p w14:paraId="3A7438B6"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3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7B06C92" w14:textId="77777777" w:rsidR="00C95997" w:rsidRDefault="00C95997" w:rsidP="00A17979">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D2C83">
              <w:rPr>
                <w:rFonts w:ascii="Calibri" w:eastAsia="Times New Roman" w:hAnsi="Calibri" w:cs="Times New Roman"/>
                <w:b/>
                <w:bCs/>
                <w:color w:val="000000"/>
                <w:sz w:val="16"/>
                <w:szCs w:val="16"/>
                <w:lang w:val="en-GB" w:eastAsia="en-GB"/>
              </w:rPr>
              <w:t>[tick if applicable]</w:t>
            </w:r>
          </w:p>
          <w:p w14:paraId="6641D755"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Calibri" w:eastAsia="Times New Roman" w:hAnsi="Calibri" w:cs="Times New Roman"/>
                <w:bCs/>
                <w:color w:val="000000"/>
                <w:sz w:val="16"/>
                <w:szCs w:val="16"/>
                <w:lang w:eastAsia="en-GB"/>
              </w:rPr>
              <w:t>Composante ajoutée</w:t>
            </w:r>
          </w:p>
          <w:p w14:paraId="06EEBDDC" w14:textId="77777777" w:rsidR="00C95997" w:rsidRPr="00FD2002" w:rsidRDefault="00C95997" w:rsidP="00A17979">
            <w:pPr>
              <w:jc w:val="center"/>
              <w:rPr>
                <w:rFonts w:ascii="Calibri" w:eastAsia="Times New Roman" w:hAnsi="Calibri" w:cs="Times New Roman"/>
                <w:b/>
                <w:bCs/>
                <w:color w:val="000000"/>
                <w:sz w:val="16"/>
                <w:szCs w:val="16"/>
                <w:lang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cocher</w:t>
            </w:r>
            <w:proofErr w:type="gramEnd"/>
            <w:r w:rsidRPr="002D2C83">
              <w:rPr>
                <w:rFonts w:ascii="Calibri" w:eastAsia="Times New Roman" w:hAnsi="Calibri" w:cs="Times New Roman"/>
                <w:bCs/>
                <w:color w:val="000000"/>
                <w:sz w:val="16"/>
                <w:szCs w:val="16"/>
                <w:lang w:eastAsia="en-GB"/>
              </w:rPr>
              <w:t xml:space="preserve"> si applicable]</w:t>
            </w:r>
          </w:p>
        </w:tc>
        <w:tc>
          <w:tcPr>
            <w:tcW w:w="1519" w:type="dxa"/>
            <w:tcBorders>
              <w:top w:val="single" w:sz="8" w:space="0" w:color="auto"/>
              <w:left w:val="nil"/>
              <w:bottom w:val="single" w:sz="8" w:space="0" w:color="auto"/>
              <w:right w:val="single" w:sz="4" w:space="0" w:color="auto"/>
            </w:tcBorders>
            <w:shd w:val="clear" w:color="auto" w:fill="D9D9D9" w:themeFill="background1" w:themeFillShade="D9"/>
          </w:tcPr>
          <w:p w14:paraId="0FF65C91" w14:textId="77777777" w:rsidR="00C95997" w:rsidRPr="00DE2CF8" w:rsidRDefault="00C95997" w:rsidP="00A17979">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7949F0A0" w14:textId="77777777" w:rsidR="00C95997" w:rsidRPr="00DE2CF8" w:rsidRDefault="00C95997" w:rsidP="00A17979">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24A1350B"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Raison du changement</w:t>
            </w:r>
          </w:p>
          <w:p w14:paraId="577CB7D8"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w:t>
            </w:r>
            <w:proofErr w:type="gramStart"/>
            <w:r w:rsidRPr="009E2E33">
              <w:rPr>
                <w:rFonts w:ascii="Calibri" w:eastAsia="Times New Roman" w:hAnsi="Calibri" w:cs="Times New Roman"/>
                <w:bCs/>
                <w:color w:val="000000"/>
                <w:sz w:val="16"/>
                <w:szCs w:val="16"/>
                <w:lang w:eastAsia="en-GB"/>
              </w:rPr>
              <w:t>sélectionner</w:t>
            </w:r>
            <w:proofErr w:type="gramEnd"/>
            <w:r w:rsidRPr="009E2E33">
              <w:rPr>
                <w:rFonts w:ascii="Calibri" w:eastAsia="Times New Roman" w:hAnsi="Calibri" w:cs="Times New Roman"/>
                <w:bCs/>
                <w:color w:val="000000"/>
                <w:sz w:val="16"/>
                <w:szCs w:val="16"/>
                <w:lang w:eastAsia="en-GB"/>
              </w:rPr>
              <w:t xml:space="preserve"> le code applicable ou écrire autre raison]</w:t>
            </w:r>
          </w:p>
        </w:tc>
        <w:tc>
          <w:tcPr>
            <w:tcW w:w="1134"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66A5B2EE" w14:textId="77777777" w:rsidR="00C95997" w:rsidRDefault="00C95997" w:rsidP="00A17979">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p w14:paraId="7DCE5004" w14:textId="77777777" w:rsidR="00C95997" w:rsidRPr="0042544D" w:rsidRDefault="00C95997" w:rsidP="00A17979">
            <w:pPr>
              <w:jc w:val="cente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Nombre de crédits ECTS (ou équivalent)</w:t>
            </w:r>
          </w:p>
        </w:tc>
        <w:tc>
          <w:tcPr>
            <w:tcW w:w="1560" w:type="dxa"/>
            <w:tcBorders>
              <w:top w:val="single" w:sz="8" w:space="0" w:color="auto"/>
              <w:left w:val="single" w:sz="4" w:space="0" w:color="auto"/>
              <w:bottom w:val="single" w:sz="8" w:space="0" w:color="auto"/>
              <w:right w:val="double" w:sz="6" w:space="0" w:color="000000" w:themeColor="text1"/>
            </w:tcBorders>
            <w:shd w:val="clear" w:color="auto" w:fill="D9D9D9" w:themeFill="background1" w:themeFillShade="D9"/>
            <w:hideMark/>
          </w:tcPr>
          <w:p w14:paraId="6EE09772" w14:textId="77777777" w:rsidR="00C95997" w:rsidRPr="00FD2002" w:rsidRDefault="00C95997" w:rsidP="00A17979">
            <w:pPr>
              <w:jc w:val="center"/>
              <w:rPr>
                <w:rFonts w:ascii="Calibri" w:eastAsia="Times New Roman" w:hAnsi="Calibri" w:cs="Times New Roman"/>
                <w:b/>
                <w:bCs/>
                <w:color w:val="000000"/>
                <w:sz w:val="16"/>
                <w:szCs w:val="16"/>
                <w:lang w:eastAsia="en-GB"/>
              </w:rPr>
            </w:pPr>
          </w:p>
          <w:p w14:paraId="391EE321" w14:textId="77777777" w:rsidR="00C95997" w:rsidRPr="00FD2002" w:rsidRDefault="00C95997" w:rsidP="00A17979">
            <w:pPr>
              <w:jc w:val="center"/>
              <w:rPr>
                <w:rFonts w:ascii="Calibri" w:eastAsia="Times New Roman" w:hAnsi="Calibri" w:cs="Times New Roman"/>
                <w:b/>
                <w:bCs/>
                <w:color w:val="000000"/>
                <w:sz w:val="16"/>
                <w:szCs w:val="16"/>
                <w:lang w:eastAsia="en-GB"/>
              </w:rPr>
            </w:pPr>
          </w:p>
          <w:p w14:paraId="70FC466C" w14:textId="77777777" w:rsidR="00C95997" w:rsidRPr="00FD2002" w:rsidRDefault="00C95997" w:rsidP="00A17979">
            <w:pPr>
              <w:jc w:val="center"/>
              <w:rPr>
                <w:rFonts w:ascii="Calibri" w:eastAsia="Times New Roman" w:hAnsi="Calibri" w:cs="Times New Roman"/>
                <w:b/>
                <w:bCs/>
                <w:color w:val="000000"/>
                <w:sz w:val="16"/>
                <w:szCs w:val="16"/>
                <w:lang w:eastAsia="en-GB"/>
              </w:rPr>
            </w:pPr>
          </w:p>
          <w:p w14:paraId="19268A7C" w14:textId="77777777" w:rsidR="00C95997" w:rsidRPr="009E2E33" w:rsidRDefault="00C95997" w:rsidP="00A17979">
            <w:pPr>
              <w:jc w:val="center"/>
              <w:rPr>
                <w:rFonts w:ascii="Calibri" w:eastAsia="Times New Roman" w:hAnsi="Calibri" w:cs="Times New Roman"/>
                <w:b/>
                <w:bCs/>
                <w:color w:val="000000"/>
                <w:sz w:val="16"/>
                <w:szCs w:val="16"/>
                <w:lang w:eastAsia="en-GB"/>
              </w:rPr>
            </w:pPr>
            <w:proofErr w:type="spellStart"/>
            <w:r w:rsidRPr="009E2E33">
              <w:rPr>
                <w:rFonts w:ascii="Calibri" w:eastAsia="Times New Roman" w:hAnsi="Calibri" w:cs="Times New Roman"/>
                <w:b/>
                <w:bCs/>
                <w:color w:val="000000"/>
                <w:sz w:val="16"/>
                <w:szCs w:val="16"/>
                <w:lang w:eastAsia="en-GB"/>
              </w:rPr>
              <w:t>Automatic</w:t>
            </w:r>
            <w:proofErr w:type="spellEnd"/>
            <w:r w:rsidRPr="009E2E33">
              <w:rPr>
                <w:rFonts w:ascii="Calibri" w:eastAsia="Times New Roman" w:hAnsi="Calibri" w:cs="Times New Roman"/>
                <w:b/>
                <w:bCs/>
                <w:color w:val="000000"/>
                <w:sz w:val="16"/>
                <w:szCs w:val="16"/>
                <w:lang w:eastAsia="en-GB"/>
              </w:rPr>
              <w:t xml:space="preserve"> recognition</w:t>
            </w:r>
          </w:p>
          <w:p w14:paraId="769B643A" w14:textId="77777777" w:rsidR="00C95997" w:rsidRPr="009E2E33" w:rsidRDefault="00C95997" w:rsidP="00A17979">
            <w:pPr>
              <w:jc w:val="center"/>
              <w:rPr>
                <w:rFonts w:ascii="Calibri" w:eastAsia="Times New Roman" w:hAnsi="Calibri" w:cs="Times New Roman"/>
                <w:b/>
                <w:bCs/>
                <w:color w:val="000000"/>
                <w:sz w:val="16"/>
                <w:szCs w:val="16"/>
                <w:lang w:eastAsia="en-GB"/>
              </w:rPr>
            </w:pPr>
            <w:r w:rsidRPr="009E2E33">
              <w:rPr>
                <w:rFonts w:ascii="Calibri" w:eastAsia="Times New Roman" w:hAnsi="Calibri" w:cs="Times New Roman"/>
                <w:b/>
                <w:color w:val="000000"/>
                <w:sz w:val="16"/>
                <w:szCs w:val="16"/>
                <w:lang w:eastAsia="en-GB"/>
              </w:rPr>
              <w:t>[Yes/No]</w:t>
            </w:r>
          </w:p>
          <w:p w14:paraId="4260F337"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Reconnaissance automatique</w:t>
            </w:r>
          </w:p>
          <w:p w14:paraId="1C5F5F6C"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w:t>
            </w:r>
            <w:proofErr w:type="gramStart"/>
            <w:r w:rsidRPr="009E2E33">
              <w:rPr>
                <w:rFonts w:ascii="Calibri" w:eastAsia="Times New Roman" w:hAnsi="Calibri" w:cs="Times New Roman"/>
                <w:bCs/>
                <w:color w:val="000000"/>
                <w:sz w:val="16"/>
                <w:szCs w:val="16"/>
                <w:lang w:eastAsia="en-GB"/>
              </w:rPr>
              <w:t>oui</w:t>
            </w:r>
            <w:proofErr w:type="gramEnd"/>
            <w:r w:rsidRPr="009E2E33">
              <w:rPr>
                <w:rFonts w:ascii="Calibri" w:eastAsia="Times New Roman" w:hAnsi="Calibri" w:cs="Times New Roman"/>
                <w:bCs/>
                <w:color w:val="000000"/>
                <w:sz w:val="16"/>
                <w:szCs w:val="16"/>
                <w:lang w:eastAsia="en-GB"/>
              </w:rPr>
              <w:t>/non]</w:t>
            </w:r>
          </w:p>
        </w:tc>
      </w:tr>
      <w:tr w:rsidR="00C95997" w:rsidRPr="002A00C3" w14:paraId="73738FEC" w14:textId="77777777" w:rsidTr="00A17979">
        <w:trPr>
          <w:gridBefore w:val="1"/>
          <w:wBefore w:w="6" w:type="dxa"/>
          <w:trHeight w:val="128"/>
        </w:trPr>
        <w:tc>
          <w:tcPr>
            <w:tcW w:w="872" w:type="dxa"/>
            <w:tcBorders>
              <w:top w:val="nil"/>
              <w:left w:val="double" w:sz="6" w:space="0" w:color="auto"/>
              <w:bottom w:val="nil"/>
              <w:right w:val="single" w:sz="8" w:space="0" w:color="auto"/>
            </w:tcBorders>
            <w:shd w:val="clear" w:color="auto" w:fill="C6D9F1" w:themeFill="text2" w:themeFillTint="33"/>
            <w:noWrap/>
            <w:vAlign w:val="bottom"/>
            <w:hideMark/>
          </w:tcPr>
          <w:p w14:paraId="509858E2" w14:textId="77777777" w:rsidR="00C95997" w:rsidRPr="009E2E33" w:rsidRDefault="00C95997" w:rsidP="00A17979">
            <w:pPr>
              <w:rPr>
                <w:rFonts w:ascii="Calibri" w:eastAsia="Times New Roman" w:hAnsi="Calibri" w:cs="Times New Roman"/>
                <w:color w:val="000000"/>
                <w:sz w:val="16"/>
                <w:szCs w:val="16"/>
                <w:lang w:eastAsia="en-GB"/>
              </w:rPr>
            </w:pPr>
            <w:r w:rsidRPr="009E2E33">
              <w:rPr>
                <w:rFonts w:ascii="Calibri" w:eastAsia="Times New Roman" w:hAnsi="Calibri" w:cs="Times New Roman"/>
                <w:color w:val="000000"/>
                <w:sz w:val="16"/>
                <w:szCs w:val="16"/>
                <w:lang w:eastAsia="en-GB"/>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96A752" w14:textId="77777777" w:rsidR="00C95997" w:rsidRPr="009E2E33" w:rsidRDefault="00C95997" w:rsidP="00A17979">
            <w:pPr>
              <w:rPr>
                <w:rFonts w:ascii="Calibri" w:eastAsia="Times New Roman" w:hAnsi="Calibri" w:cs="Times New Roman"/>
                <w:color w:val="0000FF"/>
                <w:sz w:val="16"/>
                <w:szCs w:val="16"/>
                <w:lang w:eastAsia="en-GB"/>
              </w:rPr>
            </w:pPr>
            <w:r w:rsidRPr="009E2E33">
              <w:rPr>
                <w:rFonts w:ascii="Calibri" w:eastAsia="Times New Roman" w:hAnsi="Calibri" w:cs="Times New Roman"/>
                <w:color w:val="0000FF"/>
                <w:sz w:val="16"/>
                <w:szCs w:val="16"/>
                <w:lang w:eastAsia="en-GB"/>
              </w:rPr>
              <w:t> </w:t>
            </w:r>
          </w:p>
        </w:tc>
        <w:tc>
          <w:tcPr>
            <w:tcW w:w="1506" w:type="dxa"/>
            <w:tcBorders>
              <w:top w:val="single" w:sz="8" w:space="0" w:color="auto"/>
              <w:left w:val="nil"/>
              <w:bottom w:val="single" w:sz="8" w:space="0" w:color="auto"/>
              <w:right w:val="single" w:sz="8" w:space="0" w:color="auto"/>
            </w:tcBorders>
            <w:shd w:val="clear" w:color="auto" w:fill="auto"/>
            <w:vAlign w:val="center"/>
            <w:hideMark/>
          </w:tcPr>
          <w:p w14:paraId="519DF118" w14:textId="77777777" w:rsidR="00C95997" w:rsidRPr="009E2E33" w:rsidRDefault="00C95997" w:rsidP="00A17979">
            <w:pPr>
              <w:rPr>
                <w:rFonts w:ascii="Calibri" w:eastAsia="Times New Roman" w:hAnsi="Calibri" w:cs="Times New Roman"/>
                <w:b/>
                <w:bCs/>
                <w:color w:val="000000"/>
                <w:sz w:val="16"/>
                <w:szCs w:val="16"/>
                <w:lang w:eastAsia="en-GB"/>
              </w:rPr>
            </w:pPr>
            <w:r w:rsidRPr="009E2E33">
              <w:rPr>
                <w:rFonts w:ascii="Calibri" w:eastAsia="Times New Roman" w:hAnsi="Calibri" w:cs="Times New Roman"/>
                <w:b/>
                <w:bCs/>
                <w:color w:val="000000"/>
                <w:sz w:val="16"/>
                <w:szCs w:val="16"/>
                <w:lang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3370CBF"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450699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61F0CBDC"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589678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9519420"/>
            <w:showingPlcHdr/>
            <w:dropDownList>
              <w:listItem w:value="Choose an item."/>
              <w:listItem w:displayText="1" w:value="1"/>
              <w:listItem w:displayText="2" w:value="2"/>
              <w:listItem w:displayText="3" w:value="3"/>
              <w:listItem w:displayText="4" w:value="4"/>
            </w:dropDownList>
          </w:sdtPr>
          <w:sdtContent>
            <w:tc>
              <w:tcPr>
                <w:tcW w:w="1519" w:type="dxa"/>
                <w:tcBorders>
                  <w:top w:val="single" w:sz="8" w:space="0" w:color="auto"/>
                  <w:left w:val="nil"/>
                  <w:bottom w:val="single" w:sz="8" w:space="0" w:color="auto"/>
                  <w:right w:val="single" w:sz="4" w:space="0" w:color="auto"/>
                </w:tcBorders>
                <w:vAlign w:val="center"/>
              </w:tcPr>
              <w:p w14:paraId="6DC993E8" w14:textId="77777777" w:rsidR="00C95997" w:rsidRPr="002A00C3" w:rsidRDefault="00C95997" w:rsidP="00A17979">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single" w:sz="8" w:space="0" w:color="auto"/>
              <w:right w:val="single" w:sz="4" w:space="0" w:color="auto"/>
            </w:tcBorders>
          </w:tcPr>
          <w:p w14:paraId="693C1514" w14:textId="77777777" w:rsidR="00C95997" w:rsidRPr="002A00C3" w:rsidRDefault="00C95997" w:rsidP="00A17979">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41018C63" w14:textId="77777777" w:rsidR="00C95997" w:rsidRPr="002A00C3" w:rsidRDefault="00C95997" w:rsidP="00A17979">
            <w:pPr>
              <w:rPr>
                <w:rFonts w:ascii="Calibri" w:eastAsia="Times New Roman" w:hAnsi="Calibri" w:cs="Times New Roman"/>
                <w:b/>
                <w:bCs/>
                <w:color w:val="000000"/>
                <w:sz w:val="16"/>
                <w:szCs w:val="16"/>
                <w:lang w:val="en-GB" w:eastAsia="en-GB"/>
              </w:rPr>
            </w:pPr>
          </w:p>
        </w:tc>
      </w:tr>
      <w:tr w:rsidR="00C95997" w:rsidRPr="002A00C3" w14:paraId="455C2E7C" w14:textId="77777777" w:rsidTr="00A17979">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C6D9F1" w:themeFill="text2" w:themeFillTint="33"/>
            <w:noWrap/>
            <w:vAlign w:val="bottom"/>
            <w:hideMark/>
          </w:tcPr>
          <w:p w14:paraId="33654865" w14:textId="77777777" w:rsidR="00C95997" w:rsidRPr="002A00C3" w:rsidRDefault="00C95997" w:rsidP="00A17979">
            <w:pP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0"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F9727AD" w14:textId="77777777" w:rsidR="00C95997" w:rsidRPr="002A00C3" w:rsidRDefault="00C95997" w:rsidP="00A17979">
            <w:pPr>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506" w:type="dxa"/>
            <w:tcBorders>
              <w:top w:val="single" w:sz="8" w:space="0" w:color="auto"/>
              <w:left w:val="nil"/>
              <w:bottom w:val="double" w:sz="6" w:space="0" w:color="auto"/>
              <w:right w:val="single" w:sz="8" w:space="0" w:color="auto"/>
            </w:tcBorders>
            <w:shd w:val="clear" w:color="auto" w:fill="auto"/>
            <w:vAlign w:val="center"/>
            <w:hideMark/>
          </w:tcPr>
          <w:p w14:paraId="74DA01A5" w14:textId="77777777" w:rsidR="00C95997" w:rsidRPr="002A00C3" w:rsidRDefault="00C95997" w:rsidP="00A17979">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6A7E0310"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067020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F485AD8" w14:textId="77777777" w:rsidR="00C95997" w:rsidRPr="002A00C3" w:rsidRDefault="00C95997" w:rsidP="00A17979">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8586730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83186802"/>
            <w:showingPlcHdr/>
            <w:dropDownList>
              <w:listItem w:value="Choose an item."/>
              <w:listItem w:displayText="5" w:value="5"/>
              <w:listItem w:displayText="6" w:value="6"/>
              <w:listItem w:displayText="7" w:value="7"/>
            </w:dropDownList>
          </w:sdtPr>
          <w:sdtContent>
            <w:tc>
              <w:tcPr>
                <w:tcW w:w="1519" w:type="dxa"/>
                <w:tcBorders>
                  <w:top w:val="single" w:sz="8" w:space="0" w:color="auto"/>
                  <w:left w:val="nil"/>
                  <w:bottom w:val="double" w:sz="6" w:space="0" w:color="auto"/>
                  <w:right w:val="single" w:sz="4" w:space="0" w:color="auto"/>
                </w:tcBorders>
                <w:vAlign w:val="center"/>
              </w:tcPr>
              <w:p w14:paraId="15D20F1A" w14:textId="77777777" w:rsidR="00C95997" w:rsidRPr="002A00C3" w:rsidRDefault="00C95997" w:rsidP="00A17979">
                <w:pP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369A0B06" w14:textId="77777777" w:rsidR="00C95997" w:rsidRPr="002A00C3" w:rsidRDefault="00C95997" w:rsidP="00A17979">
            <w:pPr>
              <w:rPr>
                <w:rFonts w:ascii="Calibri" w:eastAsia="Times New Roman" w:hAnsi="Calibri" w:cs="Times New Roman"/>
                <w:b/>
                <w:bCs/>
                <w:color w:val="000000"/>
                <w:sz w:val="16"/>
                <w:szCs w:val="16"/>
                <w:lang w:val="en-GB" w:eastAsia="en-GB"/>
              </w:rPr>
            </w:pPr>
          </w:p>
        </w:tc>
        <w:tc>
          <w:tcPr>
            <w:tcW w:w="1560"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4EA5AFF5" w14:textId="77777777" w:rsidR="00C95997" w:rsidRPr="002A00C3" w:rsidRDefault="00C95997" w:rsidP="00A17979">
            <w:pPr>
              <w:rPr>
                <w:rFonts w:ascii="Calibri" w:eastAsia="Times New Roman" w:hAnsi="Calibri" w:cs="Times New Roman"/>
                <w:b/>
                <w:bCs/>
                <w:color w:val="000000"/>
                <w:sz w:val="16"/>
                <w:szCs w:val="16"/>
                <w:lang w:val="en-GB" w:eastAsia="en-GB"/>
              </w:rPr>
            </w:pPr>
          </w:p>
        </w:tc>
      </w:tr>
    </w:tbl>
    <w:p w14:paraId="7C7014C6" w14:textId="77777777" w:rsidR="00C95997" w:rsidRDefault="00C95997" w:rsidP="00C95997">
      <w:pPr>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8"/>
        <w:gridCol w:w="1275"/>
        <w:gridCol w:w="2762"/>
        <w:gridCol w:w="1667"/>
        <w:gridCol w:w="1525"/>
        <w:gridCol w:w="992"/>
        <w:gridCol w:w="1559"/>
      </w:tblGrid>
      <w:tr w:rsidR="00C95997" w14:paraId="2733D063" w14:textId="77777777" w:rsidTr="00A17979">
        <w:trPr>
          <w:trHeight w:hRule="exact" w:val="888"/>
        </w:trPr>
        <w:tc>
          <w:tcPr>
            <w:tcW w:w="10758" w:type="dxa"/>
            <w:gridSpan w:val="7"/>
            <w:shd w:val="clear" w:color="auto" w:fill="C6D9F1" w:themeFill="text2" w:themeFillTint="33"/>
          </w:tcPr>
          <w:p w14:paraId="72D9E5F0" w14:textId="77777777" w:rsidR="00C95997" w:rsidRDefault="00C95997" w:rsidP="00A17979">
            <w:pPr>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w:t>
            </w:r>
            <w:r w:rsidRPr="009317E8">
              <w:rPr>
                <w:rFonts w:ascii="Calibri" w:eastAsia="Times New Roman" w:hAnsi="Calibri" w:cs="Times New Roman"/>
                <w:b/>
                <w:color w:val="000000"/>
                <w:sz w:val="16"/>
                <w:szCs w:val="16"/>
                <w:lang w:val="en-GB" w:eastAsia="en-GB"/>
              </w:rPr>
              <w:t xml:space="preserve">Table </w:t>
            </w:r>
            <w:r w:rsidRPr="009317E8">
              <w:rPr>
                <w:rFonts w:ascii="Calibri" w:eastAsia="Times New Roman" w:hAnsi="Calibri" w:cs="Times New Roman"/>
                <w:b/>
                <w:sz w:val="16"/>
                <w:szCs w:val="16"/>
                <w:lang w:val="en-GB" w:eastAsia="en-GB"/>
              </w:rPr>
              <w:t>C</w:t>
            </w:r>
            <w:r w:rsidRPr="009317E8">
              <w:rPr>
                <w:rFonts w:ascii="Calibri" w:eastAsia="Times New Roman" w:hAnsi="Calibri" w:cs="Times New Roman"/>
                <w:b/>
                <w:color w:val="000000"/>
                <w:sz w:val="16"/>
                <w:szCs w:val="16"/>
                <w:lang w:val="en-GB" w:eastAsia="en-GB"/>
              </w:rPr>
              <w:t xml:space="preserve"> (if applicable</w:t>
            </w:r>
            <w:r w:rsidRPr="002A00C3">
              <w:rPr>
                <w:rFonts w:ascii="Calibri" w:eastAsia="Times New Roman" w:hAnsi="Calibri" w:cs="Times New Roman"/>
                <w:b/>
                <w:color w:val="000000"/>
                <w:sz w:val="16"/>
                <w:szCs w:val="16"/>
                <w:lang w:val="en-GB" w:eastAsia="en-GB"/>
              </w:rPr>
              <w:t>)</w:t>
            </w:r>
          </w:p>
          <w:p w14:paraId="2C572BB0" w14:textId="77777777" w:rsidR="00C95997" w:rsidRPr="003E7A56" w:rsidRDefault="00C95997" w:rsidP="00A17979">
            <w:pPr>
              <w:jc w:val="center"/>
              <w:rPr>
                <w:rFonts w:ascii="Calibri" w:eastAsia="Times New Roman" w:hAnsi="Calibri" w:cs="Times New Roman"/>
                <w:color w:val="000000"/>
                <w:sz w:val="16"/>
                <w:szCs w:val="16"/>
                <w:lang w:eastAsia="en-GB"/>
              </w:rPr>
            </w:pPr>
            <w:r w:rsidRPr="002D2C83">
              <w:rPr>
                <w:rFonts w:ascii="Calibri" w:eastAsia="Times New Roman" w:hAnsi="Calibri" w:cs="Times New Roman"/>
                <w:color w:val="000000"/>
                <w:sz w:val="16"/>
                <w:szCs w:val="16"/>
                <w:lang w:eastAsia="en-GB"/>
              </w:rPr>
              <w:t>Modifications exceptionnelles apportées au tableau C (si applicable)</w:t>
            </w:r>
          </w:p>
        </w:tc>
      </w:tr>
      <w:tr w:rsidR="00C95997" w14:paraId="63B22873" w14:textId="77777777" w:rsidTr="00A17979">
        <w:trPr>
          <w:trHeight w:hRule="exact" w:val="2266"/>
        </w:trPr>
        <w:tc>
          <w:tcPr>
            <w:tcW w:w="978" w:type="dxa"/>
            <w:vMerge w:val="restart"/>
            <w:shd w:val="clear" w:color="auto" w:fill="C6D9F1" w:themeFill="text2" w:themeFillTint="33"/>
          </w:tcPr>
          <w:p w14:paraId="09CE2A74" w14:textId="77777777" w:rsidR="00C95997" w:rsidRPr="00FD2002" w:rsidRDefault="00C95997" w:rsidP="00A17979">
            <w:pPr>
              <w:ind w:right="-992"/>
              <w:rPr>
                <w:rFonts w:ascii="Calibri" w:hAnsi="Calibri" w:cs="Calibri"/>
                <w:b/>
                <w:sz w:val="16"/>
                <w:szCs w:val="16"/>
              </w:rPr>
            </w:pPr>
          </w:p>
          <w:p w14:paraId="453F585E" w14:textId="77777777" w:rsidR="00C95997" w:rsidRPr="0045698C" w:rsidRDefault="00C95997" w:rsidP="00A17979">
            <w:pPr>
              <w:ind w:right="-992"/>
              <w:rPr>
                <w:rFonts w:ascii="Calibri" w:hAnsi="Calibri" w:cs="Calibri"/>
                <w:b/>
                <w:sz w:val="16"/>
                <w:szCs w:val="16"/>
                <w:lang w:val="en-GB"/>
              </w:rPr>
            </w:pPr>
            <w:r w:rsidRPr="0045698C">
              <w:rPr>
                <w:rFonts w:ascii="Calibri" w:hAnsi="Calibri" w:cs="Calibri"/>
                <w:b/>
                <w:sz w:val="16"/>
                <w:szCs w:val="16"/>
                <w:lang w:val="en-GB"/>
              </w:rPr>
              <w:t>Table C2</w:t>
            </w:r>
          </w:p>
          <w:p w14:paraId="2A2DD8C7" w14:textId="77777777" w:rsidR="00C95997" w:rsidRPr="002D2C83" w:rsidRDefault="00C95997" w:rsidP="00A17979">
            <w:pPr>
              <w:ind w:right="-992"/>
              <w:rPr>
                <w:rFonts w:cs="Calibri"/>
                <w:sz w:val="16"/>
                <w:szCs w:val="16"/>
                <w:lang w:val="en-GB"/>
              </w:rPr>
            </w:pPr>
            <w:r w:rsidRPr="002D2C83">
              <w:rPr>
                <w:rFonts w:ascii="Calibri" w:hAnsi="Calibri" w:cs="Calibri"/>
                <w:sz w:val="16"/>
                <w:szCs w:val="16"/>
                <w:lang w:val="en-GB"/>
              </w:rPr>
              <w:t>Tableau C2</w:t>
            </w:r>
          </w:p>
          <w:p w14:paraId="3BE220D6" w14:textId="77777777" w:rsidR="00C95997" w:rsidRDefault="00C95997" w:rsidP="00A17979">
            <w:pPr>
              <w:ind w:right="-993"/>
              <w:rPr>
                <w:rFonts w:cs="Calibri"/>
                <w:b/>
                <w:sz w:val="16"/>
                <w:szCs w:val="16"/>
                <w:lang w:val="en-GB"/>
              </w:rPr>
            </w:pPr>
          </w:p>
        </w:tc>
        <w:tc>
          <w:tcPr>
            <w:tcW w:w="1275" w:type="dxa"/>
            <w:shd w:val="clear" w:color="auto" w:fill="D9D9D9" w:themeFill="background1" w:themeFillShade="D9"/>
          </w:tcPr>
          <w:p w14:paraId="6D1283B6" w14:textId="77777777" w:rsidR="00C95997" w:rsidRPr="00FD2002" w:rsidRDefault="00C95997" w:rsidP="00A17979">
            <w:pPr>
              <w:ind w:right="-993"/>
              <w:rPr>
                <w:rFonts w:asciiTheme="majorHAnsi" w:hAnsiTheme="majorHAnsi" w:cs="Calibri"/>
                <w:b/>
                <w:sz w:val="16"/>
                <w:szCs w:val="16"/>
              </w:rPr>
            </w:pPr>
            <w:r w:rsidRPr="00FD2002">
              <w:rPr>
                <w:rFonts w:asciiTheme="majorHAnsi" w:hAnsiTheme="majorHAnsi" w:cs="Calibri"/>
                <w:b/>
                <w:sz w:val="16"/>
                <w:szCs w:val="16"/>
              </w:rPr>
              <w:t>Component</w:t>
            </w:r>
          </w:p>
          <w:p w14:paraId="7A53D260" w14:textId="77777777" w:rsidR="00C95997" w:rsidRPr="00FD2002" w:rsidRDefault="00C95997" w:rsidP="00A17979">
            <w:pPr>
              <w:ind w:right="-993"/>
              <w:rPr>
                <w:rFonts w:asciiTheme="majorHAnsi" w:hAnsiTheme="majorHAnsi" w:cs="Calibri"/>
                <w:b/>
                <w:sz w:val="16"/>
                <w:szCs w:val="16"/>
              </w:rPr>
            </w:pPr>
            <w:proofErr w:type="gramStart"/>
            <w:r w:rsidRPr="00FD2002">
              <w:rPr>
                <w:rFonts w:asciiTheme="majorHAnsi" w:hAnsiTheme="majorHAnsi" w:cs="Calibri"/>
                <w:b/>
                <w:sz w:val="16"/>
                <w:szCs w:val="16"/>
              </w:rPr>
              <w:t>code</w:t>
            </w:r>
            <w:proofErr w:type="gramEnd"/>
            <w:r w:rsidRPr="00FD2002">
              <w:rPr>
                <w:rFonts w:asciiTheme="majorHAnsi" w:hAnsiTheme="majorHAnsi" w:cs="Calibri"/>
                <w:b/>
                <w:sz w:val="16"/>
                <w:szCs w:val="16"/>
              </w:rPr>
              <w:t xml:space="preserve"> (if </w:t>
            </w:r>
            <w:proofErr w:type="spellStart"/>
            <w:r w:rsidRPr="00FD2002">
              <w:rPr>
                <w:rFonts w:asciiTheme="majorHAnsi" w:hAnsiTheme="majorHAnsi" w:cs="Calibri"/>
                <w:b/>
                <w:sz w:val="16"/>
                <w:szCs w:val="16"/>
              </w:rPr>
              <w:t>any</w:t>
            </w:r>
            <w:proofErr w:type="spellEnd"/>
            <w:r w:rsidRPr="00FD2002">
              <w:rPr>
                <w:rFonts w:asciiTheme="majorHAnsi" w:hAnsiTheme="majorHAnsi" w:cs="Calibri"/>
                <w:b/>
                <w:sz w:val="16"/>
                <w:szCs w:val="16"/>
              </w:rPr>
              <w:t>)</w:t>
            </w:r>
          </w:p>
          <w:p w14:paraId="7CBAB76A" w14:textId="77777777" w:rsidR="00C95997" w:rsidRPr="002D2C83" w:rsidRDefault="00C95997" w:rsidP="00A17979">
            <w:pPr>
              <w:jc w:val="center"/>
              <w:rPr>
                <w:rFonts w:ascii="Calibri" w:eastAsia="Times New Roman" w:hAnsi="Calibri" w:cs="Times New Roman"/>
                <w:bCs/>
                <w:color w:val="000000"/>
                <w:sz w:val="16"/>
                <w:szCs w:val="16"/>
                <w:lang w:eastAsia="en-GB"/>
              </w:rPr>
            </w:pPr>
            <w:r w:rsidRPr="002D2C83">
              <w:rPr>
                <w:rFonts w:asciiTheme="majorHAnsi" w:eastAsia="Times New Roman" w:hAnsiTheme="majorHAnsi" w:cs="Times New Roman"/>
                <w:bCs/>
                <w:color w:val="000000"/>
                <w:sz w:val="16"/>
                <w:szCs w:val="16"/>
                <w:lang w:eastAsia="en-GB"/>
              </w:rPr>
              <w:t>Référence de</w:t>
            </w:r>
            <w:r w:rsidRPr="002D2C83">
              <w:rPr>
                <w:rFonts w:ascii="Calibri" w:eastAsia="Times New Roman" w:hAnsi="Calibri" w:cs="Times New Roman"/>
                <w:bCs/>
                <w:color w:val="000000"/>
                <w:sz w:val="16"/>
                <w:szCs w:val="16"/>
                <w:lang w:eastAsia="en-GB"/>
              </w:rPr>
              <w:t xml:space="preserve"> la composante pédagogique</w:t>
            </w:r>
          </w:p>
          <w:p w14:paraId="221B582B" w14:textId="77777777" w:rsidR="00C95997" w:rsidRPr="002D2C83" w:rsidRDefault="00C95997" w:rsidP="00A17979">
            <w:pPr>
              <w:jc w:val="center"/>
              <w:rPr>
                <w:rFonts w:ascii="Calibri" w:eastAsia="Times New Roman" w:hAnsi="Calibri" w:cs="Times New Roman"/>
                <w:bCs/>
                <w:color w:val="000000"/>
                <w:sz w:val="16"/>
                <w:szCs w:val="16"/>
                <w:lang w:val="en-GB" w:eastAsia="en-GB"/>
              </w:rPr>
            </w:pPr>
            <w:r w:rsidRPr="002D2C83">
              <w:rPr>
                <w:rFonts w:ascii="Calibri" w:eastAsia="Times New Roman" w:hAnsi="Calibri" w:cs="Times New Roman"/>
                <w:bCs/>
                <w:color w:val="000000"/>
                <w:sz w:val="16"/>
                <w:szCs w:val="16"/>
                <w:lang w:eastAsia="en-GB"/>
              </w:rPr>
              <w:t>(</w:t>
            </w:r>
            <w:proofErr w:type="gramStart"/>
            <w:r w:rsidRPr="002D2C83">
              <w:rPr>
                <w:rFonts w:ascii="Calibri" w:eastAsia="Times New Roman" w:hAnsi="Calibri" w:cs="Times New Roman"/>
                <w:bCs/>
                <w:color w:val="000000"/>
                <w:sz w:val="16"/>
                <w:szCs w:val="16"/>
                <w:lang w:eastAsia="en-GB"/>
              </w:rPr>
              <w:t>si</w:t>
            </w:r>
            <w:proofErr w:type="gramEnd"/>
            <w:r w:rsidRPr="002D2C83">
              <w:rPr>
                <w:rFonts w:ascii="Calibri" w:eastAsia="Times New Roman" w:hAnsi="Calibri" w:cs="Times New Roman"/>
                <w:bCs/>
                <w:color w:val="000000"/>
                <w:sz w:val="16"/>
                <w:szCs w:val="16"/>
                <w:lang w:eastAsia="en-GB"/>
              </w:rPr>
              <w:t xml:space="preserve"> existante)</w:t>
            </w:r>
          </w:p>
          <w:p w14:paraId="0E122A70" w14:textId="77777777" w:rsidR="00C95997" w:rsidRDefault="00C95997" w:rsidP="00A17979">
            <w:pPr>
              <w:ind w:right="-993"/>
              <w:rPr>
                <w:rFonts w:cs="Calibri"/>
                <w:b/>
                <w:sz w:val="16"/>
                <w:szCs w:val="16"/>
                <w:lang w:val="en-GB"/>
              </w:rPr>
            </w:pPr>
          </w:p>
        </w:tc>
        <w:tc>
          <w:tcPr>
            <w:tcW w:w="2762" w:type="dxa"/>
            <w:shd w:val="clear" w:color="auto" w:fill="D9D9D9" w:themeFill="background1" w:themeFillShade="D9"/>
          </w:tcPr>
          <w:p w14:paraId="69F2C2BB" w14:textId="77777777" w:rsidR="00C95997" w:rsidRDefault="00C95997" w:rsidP="00A17979">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w:t>
            </w:r>
          </w:p>
          <w:p w14:paraId="21257B0B" w14:textId="77777777" w:rsidR="00C95997" w:rsidRDefault="00C95997" w:rsidP="00A17979">
            <w:pPr>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w:t>
            </w:r>
          </w:p>
          <w:p w14:paraId="35EE192F" w14:textId="77777777" w:rsidR="00C95997" w:rsidRDefault="00C95997" w:rsidP="00A17979">
            <w:pPr>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Institution</w:t>
            </w:r>
          </w:p>
          <w:p w14:paraId="0A48DECB" w14:textId="77777777" w:rsidR="00C95997" w:rsidRPr="0042544D" w:rsidRDefault="00C95997" w:rsidP="00A17979">
            <w:pPr>
              <w:rPr>
                <w:rFonts w:ascii="Calibri" w:eastAsia="Times New Roman" w:hAnsi="Calibri" w:cs="Times New Roman"/>
                <w:bCs/>
                <w:color w:val="000000"/>
                <w:sz w:val="16"/>
                <w:szCs w:val="16"/>
                <w:lang w:eastAsia="en-GB"/>
              </w:rPr>
            </w:pPr>
            <w:r w:rsidRPr="0042544D">
              <w:rPr>
                <w:rFonts w:ascii="Calibri" w:eastAsia="Times New Roman" w:hAnsi="Calibri" w:cs="Times New Roman"/>
                <w:bCs/>
                <w:color w:val="000000"/>
                <w:sz w:val="16"/>
                <w:szCs w:val="16"/>
                <w:lang w:eastAsia="en-GB"/>
              </w:rPr>
              <w:t>Intitulé de la composante pédagogique dans l’établissement d’accueil</w:t>
            </w:r>
          </w:p>
          <w:p w14:paraId="2897C67F" w14:textId="77777777" w:rsidR="00C95997" w:rsidRPr="00FD2002" w:rsidRDefault="00C95997" w:rsidP="00A17979">
            <w:pPr>
              <w:ind w:right="-993"/>
              <w:rPr>
                <w:rFonts w:cs="Calibri"/>
                <w:b/>
                <w:sz w:val="16"/>
                <w:szCs w:val="16"/>
              </w:rPr>
            </w:pPr>
          </w:p>
        </w:tc>
        <w:tc>
          <w:tcPr>
            <w:tcW w:w="1667" w:type="dxa"/>
            <w:shd w:val="clear" w:color="auto" w:fill="D9D9D9" w:themeFill="background1" w:themeFillShade="D9"/>
          </w:tcPr>
          <w:p w14:paraId="61A6CB2E" w14:textId="77777777" w:rsidR="00C95997" w:rsidRPr="00090677" w:rsidRDefault="00C95997" w:rsidP="00A17979">
            <w:pPr>
              <w:jc w:val="center"/>
              <w:rPr>
                <w:rFonts w:asciiTheme="majorHAnsi" w:hAnsiTheme="majorHAnsi" w:cstheme="majorHAnsi"/>
                <w:b/>
                <w:sz w:val="16"/>
                <w:szCs w:val="16"/>
                <w:lang w:val="en-GB"/>
              </w:rPr>
            </w:pPr>
            <w:r w:rsidRPr="00090677">
              <w:rPr>
                <w:rFonts w:asciiTheme="majorHAnsi" w:hAnsiTheme="majorHAnsi" w:cstheme="majorHAnsi"/>
                <w:b/>
                <w:sz w:val="16"/>
                <w:szCs w:val="16"/>
                <w:lang w:val="en-GB"/>
              </w:rPr>
              <w:t>Short description of</w:t>
            </w:r>
            <w:r>
              <w:rPr>
                <w:rFonts w:asciiTheme="majorHAnsi" w:hAnsiTheme="majorHAnsi" w:cstheme="majorHAnsi"/>
                <w:b/>
                <w:sz w:val="16"/>
                <w:szCs w:val="16"/>
                <w:lang w:val="en-GB"/>
              </w:rPr>
              <w:t xml:space="preserve"> </w:t>
            </w:r>
            <w:r w:rsidRPr="00090677">
              <w:rPr>
                <w:rFonts w:asciiTheme="majorHAnsi" w:hAnsiTheme="majorHAnsi" w:cstheme="majorHAnsi"/>
                <w:b/>
                <w:sz w:val="16"/>
                <w:szCs w:val="16"/>
                <w:lang w:val="en-GB"/>
              </w:rPr>
              <w:t xml:space="preserve">the virtual </w:t>
            </w:r>
            <w:r>
              <w:rPr>
                <w:rFonts w:asciiTheme="majorHAnsi" w:hAnsiTheme="majorHAnsi" w:cstheme="majorHAnsi"/>
                <w:b/>
                <w:sz w:val="16"/>
                <w:szCs w:val="16"/>
                <w:lang w:val="en-GB"/>
              </w:rPr>
              <w:t>c</w:t>
            </w:r>
            <w:r w:rsidRPr="00090677">
              <w:rPr>
                <w:rFonts w:asciiTheme="majorHAnsi" w:hAnsiTheme="majorHAnsi" w:cstheme="majorHAnsi"/>
                <w:b/>
                <w:sz w:val="16"/>
                <w:szCs w:val="16"/>
                <w:lang w:val="en-GB"/>
              </w:rPr>
              <w:t>omponent</w:t>
            </w:r>
          </w:p>
          <w:p w14:paraId="56CD83C5" w14:textId="77777777" w:rsidR="00C95997" w:rsidRPr="0042544D" w:rsidRDefault="00C95997" w:rsidP="00A17979">
            <w:pPr>
              <w:jc w:val="center"/>
              <w:rPr>
                <w:rFonts w:asciiTheme="majorHAnsi" w:hAnsiTheme="majorHAnsi" w:cstheme="majorHAnsi"/>
                <w:sz w:val="16"/>
                <w:szCs w:val="16"/>
              </w:rPr>
            </w:pPr>
            <w:r w:rsidRPr="0042544D">
              <w:rPr>
                <w:rFonts w:asciiTheme="majorHAnsi" w:hAnsiTheme="majorHAnsi" w:cstheme="majorHAnsi"/>
                <w:sz w:val="16"/>
                <w:szCs w:val="16"/>
              </w:rPr>
              <w:t>Brève description de la composante virtuelle</w:t>
            </w:r>
          </w:p>
          <w:p w14:paraId="2544F12A" w14:textId="77777777" w:rsidR="00C95997" w:rsidRPr="009E2E33" w:rsidRDefault="00C95997" w:rsidP="00A17979">
            <w:pPr>
              <w:jc w:val="center"/>
              <w:rPr>
                <w:rFonts w:cs="Calibri"/>
                <w:b/>
                <w:sz w:val="16"/>
                <w:szCs w:val="16"/>
              </w:rPr>
            </w:pPr>
          </w:p>
        </w:tc>
        <w:tc>
          <w:tcPr>
            <w:tcW w:w="1525" w:type="dxa"/>
            <w:shd w:val="clear" w:color="auto" w:fill="D9D9D9" w:themeFill="background1" w:themeFillShade="D9"/>
          </w:tcPr>
          <w:p w14:paraId="60E48E81" w14:textId="77777777" w:rsidR="00C95997" w:rsidRPr="00DE2CF8" w:rsidRDefault="00C95997" w:rsidP="00A17979">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Reason for change</w:t>
            </w:r>
          </w:p>
          <w:p w14:paraId="3B3BD82F" w14:textId="77777777" w:rsidR="00C95997" w:rsidRPr="00DE2CF8" w:rsidRDefault="00C95997" w:rsidP="00A17979">
            <w:pPr>
              <w:jc w:val="center"/>
              <w:rPr>
                <w:rFonts w:ascii="Calibri" w:eastAsia="Times New Roman" w:hAnsi="Calibri" w:cs="Times New Roman"/>
                <w:b/>
                <w:bCs/>
                <w:color w:val="000000"/>
                <w:sz w:val="16"/>
                <w:szCs w:val="16"/>
                <w:lang w:val="en-GB" w:eastAsia="en-GB"/>
              </w:rPr>
            </w:pPr>
            <w:r w:rsidRPr="00DE2CF8">
              <w:rPr>
                <w:rFonts w:ascii="Calibri" w:eastAsia="Times New Roman" w:hAnsi="Calibri" w:cs="Times New Roman"/>
                <w:b/>
                <w:bCs/>
                <w:color w:val="000000"/>
                <w:sz w:val="16"/>
                <w:szCs w:val="16"/>
                <w:lang w:val="en-GB" w:eastAsia="en-GB"/>
              </w:rPr>
              <w:t>[Add the applicable reason code or write other reason]</w:t>
            </w:r>
          </w:p>
          <w:p w14:paraId="01E15D71"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Raison du changement</w:t>
            </w:r>
          </w:p>
          <w:p w14:paraId="3DCA6DC6" w14:textId="77777777" w:rsidR="00C95997" w:rsidRPr="009E2E33" w:rsidRDefault="00C95997" w:rsidP="00A17979">
            <w:pPr>
              <w:jc w:val="center"/>
              <w:rPr>
                <w:rFonts w:ascii="Calibri" w:eastAsia="Times New Roman" w:hAnsi="Calibri" w:cs="Times New Roman"/>
                <w:b/>
                <w:color w:val="000000"/>
                <w:sz w:val="14"/>
                <w:szCs w:val="14"/>
                <w:lang w:eastAsia="en-GB"/>
              </w:rPr>
            </w:pPr>
            <w:r w:rsidRPr="009E2E33">
              <w:rPr>
                <w:rFonts w:ascii="Calibri" w:eastAsia="Times New Roman" w:hAnsi="Calibri" w:cs="Times New Roman"/>
                <w:bCs/>
                <w:color w:val="000000"/>
                <w:sz w:val="16"/>
                <w:szCs w:val="16"/>
                <w:lang w:eastAsia="en-GB"/>
              </w:rPr>
              <w:t>[</w:t>
            </w:r>
            <w:proofErr w:type="gramStart"/>
            <w:r w:rsidRPr="009E2E33">
              <w:rPr>
                <w:rFonts w:ascii="Calibri" w:eastAsia="Times New Roman" w:hAnsi="Calibri" w:cs="Times New Roman"/>
                <w:bCs/>
                <w:color w:val="000000"/>
                <w:sz w:val="16"/>
                <w:szCs w:val="16"/>
                <w:lang w:eastAsia="en-GB"/>
              </w:rPr>
              <w:t>sélectionner</w:t>
            </w:r>
            <w:proofErr w:type="gramEnd"/>
            <w:r w:rsidRPr="009E2E33">
              <w:rPr>
                <w:rFonts w:ascii="Calibri" w:eastAsia="Times New Roman" w:hAnsi="Calibri" w:cs="Times New Roman"/>
                <w:bCs/>
                <w:color w:val="000000"/>
                <w:sz w:val="16"/>
                <w:szCs w:val="16"/>
                <w:lang w:eastAsia="en-GB"/>
              </w:rPr>
              <w:t xml:space="preserve"> le code applicable ou écrire autre raison]</w:t>
            </w:r>
          </w:p>
        </w:tc>
        <w:tc>
          <w:tcPr>
            <w:tcW w:w="992" w:type="dxa"/>
            <w:shd w:val="clear" w:color="auto" w:fill="D9D9D9" w:themeFill="background1" w:themeFillShade="D9"/>
          </w:tcPr>
          <w:p w14:paraId="19E227D7" w14:textId="77777777" w:rsidR="00C95997" w:rsidRDefault="00C95997" w:rsidP="00A17979">
            <w:pPr>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Pr>
                <w:rFonts w:ascii="Calibri" w:eastAsia="Times New Roman" w:hAnsi="Calibri" w:cs="Times New Roman"/>
                <w:b/>
                <w:color w:val="000000"/>
                <w:sz w:val="16"/>
                <w:szCs w:val="16"/>
                <w:lang w:val="en-GB" w:eastAsia="en-GB"/>
              </w:rPr>
              <w:t xml:space="preserve">(or equivalent) </w:t>
            </w:r>
            <w:r w:rsidRPr="008B0BDB">
              <w:rPr>
                <w:rFonts w:ascii="Calibri" w:eastAsia="Times New Roman" w:hAnsi="Calibri" w:cs="Times New Roman"/>
                <w:b/>
                <w:color w:val="000000"/>
                <w:sz w:val="16"/>
                <w:szCs w:val="16"/>
                <w:lang w:val="en-GB" w:eastAsia="en-GB"/>
              </w:rPr>
              <w:t>to be awarded</w:t>
            </w:r>
          </w:p>
          <w:p w14:paraId="141F2499" w14:textId="77777777" w:rsidR="00C95997" w:rsidRPr="0042544D" w:rsidRDefault="00C95997" w:rsidP="00A17979">
            <w:pPr>
              <w:jc w:val="center"/>
              <w:rPr>
                <w:rFonts w:ascii="Calibri" w:eastAsia="Times New Roman" w:hAnsi="Calibri" w:cs="Times New Roman"/>
                <w:color w:val="000000"/>
                <w:sz w:val="16"/>
                <w:szCs w:val="16"/>
                <w:lang w:eastAsia="en-GB"/>
              </w:rPr>
            </w:pPr>
            <w:r w:rsidRPr="0042544D">
              <w:rPr>
                <w:rFonts w:ascii="Calibri" w:eastAsia="Times New Roman" w:hAnsi="Calibri" w:cs="Times New Roman"/>
                <w:color w:val="000000"/>
                <w:sz w:val="16"/>
                <w:szCs w:val="16"/>
                <w:lang w:eastAsia="en-GB"/>
              </w:rPr>
              <w:t xml:space="preserve">Nombre de crédits ECTS </w:t>
            </w:r>
            <w:r>
              <w:rPr>
                <w:rFonts w:ascii="Calibri" w:eastAsia="Times New Roman" w:hAnsi="Calibri" w:cs="Times New Roman"/>
                <w:color w:val="000000"/>
                <w:sz w:val="16"/>
                <w:szCs w:val="16"/>
                <w:lang w:eastAsia="en-GB"/>
              </w:rPr>
              <w:t xml:space="preserve">(ou </w:t>
            </w:r>
            <w:proofErr w:type="gramStart"/>
            <w:r>
              <w:rPr>
                <w:rFonts w:ascii="Calibri" w:eastAsia="Times New Roman" w:hAnsi="Calibri" w:cs="Times New Roman"/>
                <w:color w:val="000000"/>
                <w:sz w:val="16"/>
                <w:szCs w:val="16"/>
                <w:lang w:eastAsia="en-GB"/>
              </w:rPr>
              <w:t>équivalent)</w:t>
            </w:r>
            <w:r w:rsidRPr="0042544D">
              <w:rPr>
                <w:rFonts w:ascii="Calibri" w:eastAsia="Times New Roman" w:hAnsi="Calibri" w:cs="Times New Roman"/>
                <w:color w:val="000000"/>
                <w:sz w:val="16"/>
                <w:szCs w:val="16"/>
                <w:lang w:eastAsia="en-GB"/>
              </w:rPr>
              <w:t>à</w:t>
            </w:r>
            <w:proofErr w:type="gramEnd"/>
            <w:r w:rsidRPr="0042544D">
              <w:rPr>
                <w:rFonts w:ascii="Calibri" w:eastAsia="Times New Roman" w:hAnsi="Calibri" w:cs="Times New Roman"/>
                <w:color w:val="000000"/>
                <w:sz w:val="16"/>
                <w:szCs w:val="16"/>
                <w:lang w:eastAsia="en-GB"/>
              </w:rPr>
              <w:t xml:space="preserve"> attribuer</w:t>
            </w:r>
          </w:p>
        </w:tc>
        <w:tc>
          <w:tcPr>
            <w:tcW w:w="1559" w:type="dxa"/>
            <w:shd w:val="clear" w:color="auto" w:fill="D9D9D9" w:themeFill="background1" w:themeFillShade="D9"/>
          </w:tcPr>
          <w:p w14:paraId="09CBAB9F" w14:textId="77777777" w:rsidR="00C95997" w:rsidRPr="009E2E33" w:rsidRDefault="00C95997" w:rsidP="00A17979">
            <w:pPr>
              <w:jc w:val="center"/>
              <w:rPr>
                <w:rFonts w:ascii="Calibri" w:eastAsia="Times New Roman" w:hAnsi="Calibri" w:cs="Times New Roman"/>
                <w:b/>
                <w:bCs/>
                <w:color w:val="000000"/>
                <w:sz w:val="16"/>
                <w:szCs w:val="16"/>
                <w:lang w:eastAsia="en-GB"/>
              </w:rPr>
            </w:pPr>
            <w:proofErr w:type="spellStart"/>
            <w:r w:rsidRPr="009E2E33">
              <w:rPr>
                <w:rFonts w:ascii="Calibri" w:eastAsia="Times New Roman" w:hAnsi="Calibri" w:cs="Times New Roman"/>
                <w:b/>
                <w:bCs/>
                <w:color w:val="000000"/>
                <w:sz w:val="16"/>
                <w:szCs w:val="16"/>
                <w:lang w:eastAsia="en-GB"/>
              </w:rPr>
              <w:t>Automatic</w:t>
            </w:r>
            <w:proofErr w:type="spellEnd"/>
            <w:r w:rsidRPr="009E2E33">
              <w:rPr>
                <w:rFonts w:ascii="Calibri" w:eastAsia="Times New Roman" w:hAnsi="Calibri" w:cs="Times New Roman"/>
                <w:b/>
                <w:bCs/>
                <w:color w:val="000000"/>
                <w:sz w:val="16"/>
                <w:szCs w:val="16"/>
                <w:lang w:eastAsia="en-GB"/>
              </w:rPr>
              <w:t xml:space="preserve"> recognition</w:t>
            </w:r>
          </w:p>
          <w:p w14:paraId="6583A26A" w14:textId="77777777" w:rsidR="00C95997" w:rsidRPr="009E2E33" w:rsidRDefault="00C95997" w:rsidP="00A17979">
            <w:pPr>
              <w:jc w:val="center"/>
              <w:rPr>
                <w:rFonts w:ascii="Calibri" w:eastAsia="Times New Roman" w:hAnsi="Calibri" w:cs="Times New Roman"/>
                <w:b/>
                <w:bCs/>
                <w:color w:val="000000"/>
                <w:sz w:val="16"/>
                <w:szCs w:val="16"/>
                <w:lang w:eastAsia="en-GB"/>
              </w:rPr>
            </w:pPr>
            <w:r w:rsidRPr="009E2E33">
              <w:rPr>
                <w:rFonts w:ascii="Calibri" w:eastAsia="Times New Roman" w:hAnsi="Calibri" w:cs="Times New Roman"/>
                <w:b/>
                <w:color w:val="000000"/>
                <w:sz w:val="16"/>
                <w:szCs w:val="16"/>
                <w:lang w:eastAsia="en-GB"/>
              </w:rPr>
              <w:t>[Yes/No]</w:t>
            </w:r>
          </w:p>
          <w:p w14:paraId="05FAAA6E" w14:textId="77777777" w:rsidR="00C95997" w:rsidRPr="009E2E33" w:rsidRDefault="00C95997" w:rsidP="00A17979">
            <w:pPr>
              <w:jc w:val="center"/>
              <w:rPr>
                <w:rFonts w:ascii="Calibri" w:eastAsia="Times New Roman" w:hAnsi="Calibri" w:cs="Times New Roman"/>
                <w:bCs/>
                <w:color w:val="000000"/>
                <w:sz w:val="16"/>
                <w:szCs w:val="16"/>
                <w:lang w:eastAsia="en-GB"/>
              </w:rPr>
            </w:pPr>
            <w:r w:rsidRPr="009E2E33">
              <w:rPr>
                <w:rFonts w:ascii="Calibri" w:eastAsia="Times New Roman" w:hAnsi="Calibri" w:cs="Times New Roman"/>
                <w:bCs/>
                <w:color w:val="000000"/>
                <w:sz w:val="16"/>
                <w:szCs w:val="16"/>
                <w:lang w:eastAsia="en-GB"/>
              </w:rPr>
              <w:t>Reconnaissance automatique</w:t>
            </w:r>
          </w:p>
          <w:p w14:paraId="7C690357" w14:textId="77777777" w:rsidR="00C95997" w:rsidRPr="009E2E33" w:rsidRDefault="00C95997" w:rsidP="00A17979">
            <w:pPr>
              <w:jc w:val="center"/>
              <w:rPr>
                <w:rFonts w:ascii="Calibri" w:eastAsia="Times New Roman" w:hAnsi="Calibri" w:cs="Times New Roman"/>
                <w:color w:val="000000"/>
                <w:sz w:val="16"/>
                <w:szCs w:val="16"/>
                <w:lang w:eastAsia="en-GB"/>
              </w:rPr>
            </w:pPr>
            <w:r w:rsidRPr="009E2E33">
              <w:rPr>
                <w:rFonts w:ascii="Calibri" w:eastAsia="Times New Roman" w:hAnsi="Calibri" w:cs="Times New Roman"/>
                <w:bCs/>
                <w:color w:val="000000"/>
                <w:sz w:val="16"/>
                <w:szCs w:val="16"/>
                <w:lang w:eastAsia="en-GB"/>
              </w:rPr>
              <w:t>[</w:t>
            </w:r>
            <w:proofErr w:type="gramStart"/>
            <w:r w:rsidRPr="009E2E33">
              <w:rPr>
                <w:rFonts w:ascii="Calibri" w:eastAsia="Times New Roman" w:hAnsi="Calibri" w:cs="Times New Roman"/>
                <w:bCs/>
                <w:color w:val="000000"/>
                <w:sz w:val="16"/>
                <w:szCs w:val="16"/>
                <w:lang w:eastAsia="en-GB"/>
              </w:rPr>
              <w:t>oui</w:t>
            </w:r>
            <w:proofErr w:type="gramEnd"/>
            <w:r w:rsidRPr="009E2E33">
              <w:rPr>
                <w:rFonts w:ascii="Calibri" w:eastAsia="Times New Roman" w:hAnsi="Calibri" w:cs="Times New Roman"/>
                <w:bCs/>
                <w:color w:val="000000"/>
                <w:sz w:val="16"/>
                <w:szCs w:val="16"/>
                <w:lang w:eastAsia="en-GB"/>
              </w:rPr>
              <w:t>/non]</w:t>
            </w:r>
          </w:p>
        </w:tc>
      </w:tr>
      <w:tr w:rsidR="00C95997" w14:paraId="6C62EB63" w14:textId="77777777" w:rsidTr="00A17979">
        <w:trPr>
          <w:trHeight w:hRule="exact" w:val="341"/>
        </w:trPr>
        <w:tc>
          <w:tcPr>
            <w:tcW w:w="978" w:type="dxa"/>
            <w:vMerge/>
            <w:shd w:val="clear" w:color="auto" w:fill="C6D9F1" w:themeFill="text2" w:themeFillTint="33"/>
          </w:tcPr>
          <w:p w14:paraId="44C6A9C1" w14:textId="77777777" w:rsidR="00C95997" w:rsidRPr="009E2E33" w:rsidRDefault="00C95997" w:rsidP="00A17979">
            <w:pPr>
              <w:ind w:right="-993"/>
              <w:rPr>
                <w:rFonts w:cs="Calibri"/>
                <w:b/>
                <w:sz w:val="16"/>
                <w:szCs w:val="16"/>
              </w:rPr>
            </w:pPr>
          </w:p>
        </w:tc>
        <w:tc>
          <w:tcPr>
            <w:tcW w:w="1275" w:type="dxa"/>
          </w:tcPr>
          <w:p w14:paraId="146B331F" w14:textId="77777777" w:rsidR="00C95997" w:rsidRPr="009E2E33" w:rsidRDefault="00C95997" w:rsidP="00A17979">
            <w:pPr>
              <w:ind w:right="-993"/>
              <w:rPr>
                <w:rFonts w:cs="Calibri"/>
                <w:b/>
                <w:sz w:val="16"/>
                <w:szCs w:val="16"/>
              </w:rPr>
            </w:pPr>
          </w:p>
        </w:tc>
        <w:tc>
          <w:tcPr>
            <w:tcW w:w="2762" w:type="dxa"/>
          </w:tcPr>
          <w:p w14:paraId="6F94F637" w14:textId="77777777" w:rsidR="00C95997" w:rsidRPr="009E2E33" w:rsidRDefault="00C95997" w:rsidP="00A17979">
            <w:pPr>
              <w:ind w:right="-993"/>
              <w:rPr>
                <w:rFonts w:cs="Calibri"/>
                <w:b/>
                <w:sz w:val="16"/>
                <w:szCs w:val="16"/>
              </w:rPr>
            </w:pPr>
          </w:p>
        </w:tc>
        <w:tc>
          <w:tcPr>
            <w:tcW w:w="1667" w:type="dxa"/>
          </w:tcPr>
          <w:p w14:paraId="40B68089" w14:textId="77777777" w:rsidR="00C95997" w:rsidRPr="009E2E33" w:rsidRDefault="00C95997" w:rsidP="00A17979">
            <w:pPr>
              <w:rPr>
                <w:rFonts w:ascii="Calibri" w:eastAsia="Times New Roman" w:hAnsi="Calibri" w:cs="Times New Roman"/>
                <w:color w:val="000000"/>
                <w:sz w:val="16"/>
                <w:szCs w:val="16"/>
                <w:lang w:eastAsia="en-GB"/>
              </w:rPr>
            </w:pPr>
          </w:p>
        </w:tc>
        <w:tc>
          <w:tcPr>
            <w:tcW w:w="1525" w:type="dxa"/>
          </w:tcPr>
          <w:p w14:paraId="346DD89E" w14:textId="77777777" w:rsidR="00C95997" w:rsidRPr="009E2E33" w:rsidRDefault="00C95997" w:rsidP="00A17979">
            <w:pPr>
              <w:rPr>
                <w:rFonts w:ascii="Calibri" w:eastAsia="Times New Roman" w:hAnsi="Calibri" w:cs="Times New Roman"/>
                <w:color w:val="000000"/>
                <w:sz w:val="16"/>
                <w:szCs w:val="16"/>
                <w:lang w:eastAsia="en-GB"/>
              </w:rPr>
            </w:pPr>
          </w:p>
        </w:tc>
        <w:tc>
          <w:tcPr>
            <w:tcW w:w="992" w:type="dxa"/>
          </w:tcPr>
          <w:p w14:paraId="751BFEDC" w14:textId="77777777" w:rsidR="00C95997" w:rsidRPr="009E2E33" w:rsidRDefault="00C95997" w:rsidP="00A17979">
            <w:pPr>
              <w:jc w:val="center"/>
              <w:rPr>
                <w:rFonts w:ascii="Calibri" w:eastAsia="Times New Roman" w:hAnsi="Calibri" w:cs="Times New Roman"/>
                <w:color w:val="000000"/>
                <w:sz w:val="16"/>
                <w:szCs w:val="16"/>
                <w:lang w:eastAsia="en-GB"/>
              </w:rPr>
            </w:pPr>
          </w:p>
        </w:tc>
        <w:tc>
          <w:tcPr>
            <w:tcW w:w="1559" w:type="dxa"/>
            <w:vAlign w:val="bottom"/>
          </w:tcPr>
          <w:p w14:paraId="4E0D397A" w14:textId="77777777" w:rsidR="00C95997" w:rsidRPr="009E2E33" w:rsidRDefault="00C95997" w:rsidP="00A17979">
            <w:pPr>
              <w:jc w:val="center"/>
              <w:rPr>
                <w:rFonts w:ascii="Calibri" w:eastAsia="Times New Roman" w:hAnsi="Calibri" w:cs="Times New Roman"/>
                <w:color w:val="000000"/>
                <w:sz w:val="16"/>
                <w:szCs w:val="16"/>
                <w:lang w:eastAsia="en-GB"/>
              </w:rPr>
            </w:pPr>
          </w:p>
        </w:tc>
      </w:tr>
      <w:tr w:rsidR="00C95997" w14:paraId="73FA0A9F" w14:textId="77777777" w:rsidTr="00A17979">
        <w:trPr>
          <w:trHeight w:hRule="exact" w:val="341"/>
        </w:trPr>
        <w:tc>
          <w:tcPr>
            <w:tcW w:w="978" w:type="dxa"/>
            <w:vMerge/>
            <w:shd w:val="clear" w:color="auto" w:fill="C6D9F1" w:themeFill="text2" w:themeFillTint="33"/>
          </w:tcPr>
          <w:p w14:paraId="29ED2EA6" w14:textId="77777777" w:rsidR="00C95997" w:rsidRPr="009E2E33" w:rsidRDefault="00C95997" w:rsidP="00A17979">
            <w:pPr>
              <w:ind w:right="-993"/>
              <w:rPr>
                <w:rFonts w:cs="Calibri"/>
                <w:b/>
                <w:sz w:val="16"/>
                <w:szCs w:val="16"/>
              </w:rPr>
            </w:pPr>
          </w:p>
        </w:tc>
        <w:tc>
          <w:tcPr>
            <w:tcW w:w="1275" w:type="dxa"/>
          </w:tcPr>
          <w:p w14:paraId="0B236F8C" w14:textId="77777777" w:rsidR="00C95997" w:rsidRPr="009E2E33" w:rsidRDefault="00C95997" w:rsidP="00A17979">
            <w:pPr>
              <w:ind w:right="-993"/>
              <w:rPr>
                <w:rFonts w:cs="Calibri"/>
                <w:b/>
                <w:sz w:val="16"/>
                <w:szCs w:val="16"/>
              </w:rPr>
            </w:pPr>
          </w:p>
        </w:tc>
        <w:tc>
          <w:tcPr>
            <w:tcW w:w="2762" w:type="dxa"/>
          </w:tcPr>
          <w:p w14:paraId="697B0E25" w14:textId="77777777" w:rsidR="00C95997" w:rsidRPr="009E2E33" w:rsidRDefault="00C95997" w:rsidP="00A17979">
            <w:pPr>
              <w:ind w:right="-993"/>
              <w:rPr>
                <w:rFonts w:cs="Calibri"/>
                <w:b/>
                <w:sz w:val="16"/>
                <w:szCs w:val="16"/>
              </w:rPr>
            </w:pPr>
          </w:p>
        </w:tc>
        <w:tc>
          <w:tcPr>
            <w:tcW w:w="1667" w:type="dxa"/>
          </w:tcPr>
          <w:p w14:paraId="30DA9BCD" w14:textId="77777777" w:rsidR="00C95997" w:rsidRPr="009E2E33" w:rsidRDefault="00C95997" w:rsidP="00A17979">
            <w:pPr>
              <w:rPr>
                <w:rFonts w:ascii="Calibri" w:eastAsia="Times New Roman" w:hAnsi="Calibri" w:cs="Times New Roman"/>
                <w:color w:val="000000"/>
                <w:sz w:val="16"/>
                <w:szCs w:val="16"/>
                <w:lang w:eastAsia="en-GB"/>
              </w:rPr>
            </w:pPr>
          </w:p>
        </w:tc>
        <w:tc>
          <w:tcPr>
            <w:tcW w:w="1525" w:type="dxa"/>
          </w:tcPr>
          <w:p w14:paraId="4D97D2B3" w14:textId="77777777" w:rsidR="00C95997" w:rsidRPr="009E2E33" w:rsidRDefault="00C95997" w:rsidP="00A17979">
            <w:pPr>
              <w:rPr>
                <w:rFonts w:ascii="Calibri" w:eastAsia="Times New Roman" w:hAnsi="Calibri" w:cs="Times New Roman"/>
                <w:color w:val="000000"/>
                <w:sz w:val="16"/>
                <w:szCs w:val="16"/>
                <w:lang w:eastAsia="en-GB"/>
              </w:rPr>
            </w:pPr>
          </w:p>
        </w:tc>
        <w:tc>
          <w:tcPr>
            <w:tcW w:w="992" w:type="dxa"/>
          </w:tcPr>
          <w:p w14:paraId="547B04F4" w14:textId="77777777" w:rsidR="00C95997" w:rsidRPr="009E2E33" w:rsidRDefault="00C95997" w:rsidP="00A17979">
            <w:pPr>
              <w:jc w:val="center"/>
              <w:rPr>
                <w:rFonts w:ascii="Calibri" w:eastAsia="Times New Roman" w:hAnsi="Calibri" w:cs="Times New Roman"/>
                <w:color w:val="000000"/>
                <w:sz w:val="16"/>
                <w:szCs w:val="16"/>
                <w:lang w:eastAsia="en-GB"/>
              </w:rPr>
            </w:pPr>
          </w:p>
        </w:tc>
        <w:tc>
          <w:tcPr>
            <w:tcW w:w="1559" w:type="dxa"/>
            <w:vAlign w:val="bottom"/>
          </w:tcPr>
          <w:p w14:paraId="0E79DC03" w14:textId="77777777" w:rsidR="00C95997" w:rsidRPr="009E2E33" w:rsidRDefault="00C95997" w:rsidP="00A17979">
            <w:pPr>
              <w:jc w:val="center"/>
              <w:rPr>
                <w:rFonts w:ascii="Calibri" w:eastAsia="Times New Roman" w:hAnsi="Calibri" w:cs="Times New Roman"/>
                <w:color w:val="000000"/>
                <w:sz w:val="16"/>
                <w:szCs w:val="16"/>
                <w:lang w:eastAsia="en-GB"/>
              </w:rPr>
            </w:pPr>
          </w:p>
        </w:tc>
      </w:tr>
    </w:tbl>
    <w:p w14:paraId="5A76640E" w14:textId="77777777" w:rsidR="00C95997" w:rsidRPr="009E2E33" w:rsidRDefault="00C95997" w:rsidP="00C95997">
      <w:pPr>
        <w:ind w:right="28"/>
        <w:jc w:val="center"/>
        <w:rPr>
          <w:rFonts w:ascii="Verdana" w:eastAsia="Times New Roman" w:hAnsi="Verdana" w:cs="Arial"/>
          <w:b/>
          <w:color w:val="002060"/>
          <w:sz w:val="28"/>
          <w:szCs w:val="36"/>
        </w:rPr>
      </w:pPr>
    </w:p>
    <w:p w14:paraId="0AE95551" w14:textId="77777777" w:rsidR="00C95997" w:rsidRDefault="00C95997" w:rsidP="00C95997">
      <w:pPr>
        <w:ind w:right="28"/>
        <w:jc w:val="center"/>
        <w:rPr>
          <w:rFonts w:ascii="Verdana" w:eastAsia="Times New Roman" w:hAnsi="Verdana" w:cs="Arial"/>
          <w:b/>
          <w:color w:val="002060"/>
          <w:sz w:val="28"/>
          <w:szCs w:val="36"/>
        </w:rPr>
      </w:pPr>
    </w:p>
    <w:p w14:paraId="347AAAF1" w14:textId="77777777" w:rsidR="00C95997" w:rsidRDefault="00C95997" w:rsidP="00C95997">
      <w:pPr>
        <w:ind w:right="28"/>
        <w:jc w:val="center"/>
        <w:rPr>
          <w:rFonts w:ascii="Verdana" w:eastAsia="Times New Roman" w:hAnsi="Verdana" w:cs="Arial"/>
          <w:b/>
          <w:color w:val="002060"/>
          <w:sz w:val="28"/>
          <w:szCs w:val="36"/>
        </w:rPr>
      </w:pPr>
    </w:p>
    <w:p w14:paraId="69121808" w14:textId="77777777" w:rsidR="00C95997" w:rsidRPr="001C118A" w:rsidRDefault="00C95997" w:rsidP="00C95997">
      <w:pPr>
        <w:ind w:right="28"/>
        <w:jc w:val="center"/>
        <w:rPr>
          <w:rFonts w:asciiTheme="majorHAnsi" w:eastAsia="Times New Roman" w:hAnsiTheme="majorHAnsi" w:cs="Arial"/>
          <w:b/>
          <w:color w:val="A6A6A6" w:themeColor="background1" w:themeShade="A6"/>
          <w:sz w:val="28"/>
          <w:szCs w:val="28"/>
          <w:lang w:val="en-GB"/>
        </w:rPr>
      </w:pPr>
      <w:bookmarkStart w:id="0" w:name="_Hlk138844021"/>
      <w:bookmarkStart w:id="1" w:name="_GoBack"/>
      <w:bookmarkEnd w:id="1"/>
      <w:r w:rsidRPr="001C118A">
        <w:rPr>
          <w:rFonts w:asciiTheme="majorHAnsi" w:eastAsia="Times New Roman" w:hAnsiTheme="majorHAnsi" w:cs="Arial"/>
          <w:b/>
          <w:color w:val="A6A6A6" w:themeColor="background1" w:themeShade="A6"/>
          <w:sz w:val="28"/>
          <w:szCs w:val="28"/>
          <w:lang w:val="en-GB"/>
        </w:rPr>
        <w:t xml:space="preserve">Approval of exceptional changes to the learning agreement </w:t>
      </w:r>
    </w:p>
    <w:p w14:paraId="7630D873" w14:textId="77777777" w:rsidR="00C95997" w:rsidRPr="009E2E33" w:rsidRDefault="00C95997" w:rsidP="00C95997">
      <w:pPr>
        <w:ind w:left="-709" w:right="-426"/>
        <w:jc w:val="center"/>
        <w:rPr>
          <w:rFonts w:asciiTheme="majorHAnsi" w:eastAsia="Times New Roman" w:hAnsiTheme="majorHAnsi" w:cs="Arial"/>
          <w:b/>
          <w:color w:val="002060"/>
          <w:sz w:val="28"/>
          <w:szCs w:val="28"/>
        </w:rPr>
      </w:pPr>
      <w:r w:rsidRPr="009E2E33">
        <w:rPr>
          <w:rFonts w:asciiTheme="majorHAnsi" w:eastAsia="Times New Roman" w:hAnsiTheme="majorHAnsi" w:cs="Arial"/>
          <w:b/>
          <w:color w:val="002060"/>
          <w:sz w:val="28"/>
          <w:szCs w:val="28"/>
        </w:rPr>
        <w:t>Approbation des modifications exceptionnelles du contrat pédagogique</w:t>
      </w:r>
    </w:p>
    <w:bookmarkEnd w:id="0"/>
    <w:p w14:paraId="4AECA30C" w14:textId="77777777" w:rsidR="00C95997" w:rsidRPr="009E2E33" w:rsidRDefault="00C95997" w:rsidP="00C95997">
      <w:pPr>
        <w:rPr>
          <w:rFonts w:ascii="Verdana" w:eastAsia="Times New Roman" w:hAnsi="Verdana" w:cs="Arial"/>
          <w:b/>
          <w:color w:val="002060"/>
          <w:sz w:val="28"/>
          <w:szCs w:val="36"/>
        </w:rPr>
      </w:pPr>
    </w:p>
    <w:tbl>
      <w:tblPr>
        <w:tblpPr w:leftFromText="180" w:rightFromText="180" w:vertAnchor="page" w:horzAnchor="margin" w:tblpY="2705"/>
        <w:tblW w:w="10750" w:type="dxa"/>
        <w:tblLayout w:type="fixed"/>
        <w:tblLook w:val="04A0" w:firstRow="1" w:lastRow="0" w:firstColumn="1" w:lastColumn="0" w:noHBand="0" w:noVBand="1"/>
      </w:tblPr>
      <w:tblGrid>
        <w:gridCol w:w="2612"/>
        <w:gridCol w:w="2032"/>
        <w:gridCol w:w="2036"/>
        <w:gridCol w:w="1629"/>
        <w:gridCol w:w="882"/>
        <w:gridCol w:w="1559"/>
      </w:tblGrid>
      <w:tr w:rsidR="00C95997" w:rsidRPr="00A049C0" w14:paraId="6C651B6D" w14:textId="77777777" w:rsidTr="00C95997">
        <w:trPr>
          <w:trHeight w:val="1237"/>
        </w:trPr>
        <w:tc>
          <w:tcPr>
            <w:tcW w:w="1075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43E3ADD" w14:textId="77777777" w:rsidR="00C95997" w:rsidRPr="00492DAB" w:rsidRDefault="00C95997" w:rsidP="00C95997">
            <w:pPr>
              <w:ind w:right="14"/>
              <w:jc w:val="center"/>
              <w:rPr>
                <w:rFonts w:ascii="Calibri" w:eastAsia="Times New Roman" w:hAnsi="Calibri" w:cs="Times New Roman"/>
                <w:b/>
                <w:color w:val="000000"/>
                <w:sz w:val="14"/>
                <w:szCs w:val="16"/>
                <w:lang w:val="en-GB" w:eastAsia="en-GB"/>
              </w:rPr>
            </w:pPr>
            <w:bookmarkStart w:id="2" w:name="_Hlk138843696"/>
            <w:r w:rsidRPr="00492DAB">
              <w:rPr>
                <w:rFonts w:ascii="Calibri" w:eastAsia="Times New Roman" w:hAnsi="Calibri" w:cs="Times New Roman"/>
                <w:b/>
                <w:color w:val="000000"/>
                <w:sz w:val="14"/>
                <w:szCs w:val="16"/>
                <w:lang w:val="en-GB" w:eastAsia="en-GB"/>
              </w:rPr>
              <w:t>B</w:t>
            </w:r>
            <w:r w:rsidRPr="003E01C8">
              <w:rPr>
                <w:rFonts w:ascii="Calibri" w:eastAsia="Times New Roman" w:hAnsi="Calibri" w:cs="Times New Roman"/>
                <w:b/>
                <w:color w:val="000000" w:themeColor="text1"/>
                <w:sz w:val="14"/>
                <w:szCs w:val="16"/>
                <w:lang w:val="en-GB" w:eastAsia="en-GB"/>
              </w:rPr>
              <w:t xml:space="preserve">y </w:t>
            </w:r>
            <w:r w:rsidRPr="00492DAB">
              <w:rPr>
                <w:rFonts w:ascii="Calibri" w:eastAsia="Times New Roman" w:hAnsi="Calibri" w:cs="Times New Roman"/>
                <w:b/>
                <w:color w:val="000000"/>
                <w:sz w:val="14"/>
                <w:szCs w:val="16"/>
                <w:lang w:val="en-GB" w:eastAsia="en-GB"/>
              </w:rPr>
              <w:t xml:space="preserve">signing, the student, the Sending Institution and the Receiving Institution confirm that they approve the </w:t>
            </w:r>
            <w:r>
              <w:rPr>
                <w:rFonts w:ascii="Calibri" w:eastAsia="Times New Roman" w:hAnsi="Calibri" w:cs="Times New Roman"/>
                <w:b/>
                <w:color w:val="000000"/>
                <w:sz w:val="14"/>
                <w:szCs w:val="16"/>
                <w:lang w:val="en-GB" w:eastAsia="en-GB"/>
              </w:rPr>
              <w:t>l</w:t>
            </w:r>
            <w:r w:rsidRPr="00492DAB">
              <w:rPr>
                <w:rFonts w:ascii="Calibri" w:eastAsia="Times New Roman" w:hAnsi="Calibri" w:cs="Times New Roman"/>
                <w:b/>
                <w:color w:val="000000"/>
                <w:sz w:val="14"/>
                <w:szCs w:val="16"/>
                <w:lang w:val="en-GB" w:eastAsia="en-GB"/>
              </w:rPr>
              <w:t xml:space="preserve">earning </w:t>
            </w:r>
            <w:r>
              <w:rPr>
                <w:rFonts w:ascii="Calibri" w:eastAsia="Times New Roman" w:hAnsi="Calibri" w:cs="Times New Roman"/>
                <w:b/>
                <w:color w:val="000000"/>
                <w:sz w:val="14"/>
                <w:szCs w:val="16"/>
                <w:lang w:val="en-GB" w:eastAsia="en-GB"/>
              </w:rPr>
              <w:t>a</w:t>
            </w:r>
            <w:r w:rsidRPr="00492DAB">
              <w:rPr>
                <w:rFonts w:ascii="Calibri" w:eastAsia="Times New Roman" w:hAnsi="Calibri" w:cs="Times New Roman"/>
                <w:b/>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Beneficiary Institution and the student </w:t>
            </w:r>
            <w:r>
              <w:rPr>
                <w:rFonts w:ascii="Calibri" w:eastAsia="Times New Roman" w:hAnsi="Calibri" w:cs="Times New Roman"/>
                <w:b/>
                <w:color w:val="000000"/>
                <w:sz w:val="14"/>
                <w:szCs w:val="16"/>
                <w:lang w:val="en-GB" w:eastAsia="en-GB"/>
              </w:rPr>
              <w:t>must</w:t>
            </w:r>
            <w:r w:rsidRPr="00492DAB">
              <w:rPr>
                <w:rFonts w:ascii="Calibri" w:eastAsia="Times New Roman" w:hAnsi="Calibri" w:cs="Times New Roman"/>
                <w:b/>
                <w:color w:val="000000"/>
                <w:sz w:val="14"/>
                <w:szCs w:val="16"/>
                <w:lang w:val="en-GB" w:eastAsia="en-GB"/>
              </w:rPr>
              <w:t xml:space="preserve">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p w14:paraId="0264F1DA" w14:textId="77777777" w:rsidR="00C95997" w:rsidRPr="00492DAB" w:rsidRDefault="00C95997" w:rsidP="00C95997">
            <w:pPr>
              <w:ind w:right="14"/>
              <w:jc w:val="center"/>
              <w:rPr>
                <w:rFonts w:ascii="Calibri" w:eastAsia="Times New Roman" w:hAnsi="Calibri" w:cs="Times New Roman"/>
                <w:color w:val="000000"/>
                <w:sz w:val="14"/>
                <w:szCs w:val="14"/>
                <w:lang w:eastAsia="en-GB"/>
              </w:rPr>
            </w:pPr>
            <w:r w:rsidRPr="00492DAB">
              <w:rPr>
                <w:rFonts w:ascii="Calibri" w:eastAsia="Times New Roman" w:hAnsi="Calibri" w:cs="Times New Roman"/>
                <w:color w:val="000000"/>
                <w:sz w:val="14"/>
                <w:szCs w:val="14"/>
                <w:lang w:eastAsia="en-GB"/>
              </w:rPr>
              <w:t>En signant ce document</w:t>
            </w:r>
            <w:r>
              <w:rPr>
                <w:rFonts w:ascii="Calibri" w:eastAsia="Times New Roman" w:hAnsi="Calibri" w:cs="Times New Roman"/>
                <w:color w:val="000000"/>
                <w:sz w:val="14"/>
                <w:szCs w:val="14"/>
                <w:lang w:eastAsia="en-GB"/>
              </w:rPr>
              <w:t xml:space="preserve"> </w:t>
            </w:r>
            <w:r w:rsidRPr="00A400A8">
              <w:rPr>
                <w:rFonts w:ascii="Calibri" w:eastAsia="Times New Roman" w:hAnsi="Calibri" w:cs="Times New Roman"/>
                <w:color w:val="000000"/>
                <w:sz w:val="14"/>
                <w:szCs w:val="14"/>
                <w:lang w:eastAsia="en-GB"/>
              </w:rPr>
              <w:t>l'étudiant</w:t>
            </w:r>
            <w:r w:rsidRPr="00492DAB">
              <w:rPr>
                <w:rFonts w:ascii="Calibri" w:eastAsia="Times New Roman" w:hAnsi="Calibri" w:cs="Times New Roman"/>
                <w:color w:val="000000"/>
                <w:sz w:val="14"/>
                <w:szCs w:val="14"/>
                <w:lang w:eastAsia="en-GB"/>
              </w:rPr>
              <w:t xml:space="preserve">, l'établissement d'envoi et l'établissement d'accueil confirment qu'ils approuvent le contrat pédagogique et qu'ils se conformeront à toutes les dispositions convenues entre toutes les parties. Les établissements d'envoi et d'accueil s'engagent à appliquer tous les principes de la Charte Erasmus pour l'enseignement supérieur relatifs </w:t>
            </w:r>
            <w:r>
              <w:rPr>
                <w:rFonts w:ascii="Calibri" w:eastAsia="Times New Roman" w:hAnsi="Calibri" w:cs="Times New Roman"/>
                <w:color w:val="000000"/>
                <w:sz w:val="14"/>
                <w:szCs w:val="14"/>
                <w:lang w:eastAsia="en-GB"/>
              </w:rPr>
              <w:t>aux</w:t>
            </w:r>
            <w:r w:rsidRPr="00492DAB">
              <w:rPr>
                <w:rFonts w:ascii="Calibri" w:eastAsia="Times New Roman" w:hAnsi="Calibri" w:cs="Times New Roman"/>
                <w:color w:val="000000"/>
                <w:sz w:val="14"/>
                <w:szCs w:val="14"/>
                <w:lang w:eastAsia="en-GB"/>
              </w:rPr>
              <w:t xml:space="preserve"> mobilité</w:t>
            </w:r>
            <w:r>
              <w:rPr>
                <w:rFonts w:ascii="Calibri" w:eastAsia="Times New Roman" w:hAnsi="Calibri" w:cs="Times New Roman"/>
                <w:color w:val="000000"/>
                <w:sz w:val="14"/>
                <w:szCs w:val="14"/>
                <w:lang w:eastAsia="en-GB"/>
              </w:rPr>
              <w:t>s</w:t>
            </w:r>
            <w:r w:rsidRPr="00492DAB">
              <w:rPr>
                <w:rFonts w:ascii="Calibri" w:eastAsia="Times New Roman" w:hAnsi="Calibri" w:cs="Times New Roman"/>
                <w:color w:val="000000"/>
                <w:sz w:val="14"/>
                <w:szCs w:val="14"/>
                <w:lang w:eastAsia="en-GB"/>
              </w:rPr>
              <w:t xml:space="preserve"> d'études. L'établissement bénéficiaire et l'étudiant doivent également s'engager à respecter ce qui est prévu dans le contrat de mobilité Erasmus+. L'établissement d’accueil confirme que les composantes pédagogiques énumérées sont conformes à son catalogue de cours ou à ce qui a été convenu par ailleurs et qu'elles doivent être accessibles à l'étudiant. L'établissement d'envoi s'engage à reconnaître tous les crédits ou unités équivalentes obtenus dans l'établissement d'accueil pour les composantes pédagogiques achevées avec succès et à les comptabiliser dans le diplôme de l'étudiant. L'étudiant et l'établissement d'accueil communiqueront à l'établissement d'envoi tout problème ou changement concernant le programme d'études, les personnes responsables et/ou la période d'études.</w:t>
            </w:r>
          </w:p>
          <w:p w14:paraId="759EE932" w14:textId="77777777" w:rsidR="00C95997" w:rsidRPr="00492DAB" w:rsidRDefault="00C95997" w:rsidP="00C95997">
            <w:pPr>
              <w:ind w:right="14"/>
              <w:jc w:val="center"/>
              <w:rPr>
                <w:rFonts w:ascii="Calibri" w:eastAsia="Times New Roman" w:hAnsi="Calibri" w:cs="Times New Roman"/>
                <w:color w:val="000000"/>
                <w:sz w:val="16"/>
                <w:szCs w:val="16"/>
                <w:lang w:eastAsia="en-GB"/>
              </w:rPr>
            </w:pPr>
          </w:p>
        </w:tc>
      </w:tr>
      <w:tr w:rsidR="00C95997" w:rsidRPr="002A00C3" w14:paraId="3DC1A898" w14:textId="77777777" w:rsidTr="00C95997">
        <w:trPr>
          <w:trHeight w:val="98"/>
        </w:trPr>
        <w:tc>
          <w:tcPr>
            <w:tcW w:w="2612"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DA0387" w14:textId="77777777" w:rsidR="00C95997" w:rsidRDefault="00C95997" w:rsidP="00C9599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p w14:paraId="2FC657A4" w14:textId="77777777" w:rsidR="00C95997" w:rsidRPr="00E22681" w:rsidRDefault="00C95997" w:rsidP="00C9599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Engagement</w:t>
            </w:r>
          </w:p>
        </w:tc>
        <w:tc>
          <w:tcPr>
            <w:tcW w:w="2032"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71D0352" w14:textId="77777777" w:rsidR="00C95997" w:rsidRDefault="00C95997" w:rsidP="00C95997">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r>
              <w:rPr>
                <w:rFonts w:ascii="Calibri" w:eastAsia="Times New Roman" w:hAnsi="Calibri" w:cs="Times New Roman"/>
                <w:b/>
                <w:bCs/>
                <w:color w:val="000000"/>
                <w:sz w:val="16"/>
                <w:szCs w:val="16"/>
                <w:lang w:val="en-GB" w:eastAsia="en-GB"/>
              </w:rPr>
              <w:t xml:space="preserve"> </w:t>
            </w:r>
          </w:p>
          <w:p w14:paraId="5F154B56" w14:textId="77777777" w:rsidR="00C95997" w:rsidRPr="00E22681" w:rsidRDefault="00C95997" w:rsidP="00C95997">
            <w:pPr>
              <w:jc w:val="center"/>
              <w:rPr>
                <w:rFonts w:ascii="Calibri" w:eastAsia="Times New Roman" w:hAnsi="Calibri" w:cs="Times New Roman"/>
                <w:bCs/>
                <w:color w:val="000000"/>
                <w:sz w:val="16"/>
                <w:szCs w:val="16"/>
                <w:lang w:val="en-GB" w:eastAsia="en-GB"/>
              </w:rPr>
            </w:pPr>
            <w:r w:rsidRPr="00E22681">
              <w:rPr>
                <w:rFonts w:ascii="Calibri" w:eastAsia="Times New Roman" w:hAnsi="Calibri" w:cs="Times New Roman"/>
                <w:bCs/>
                <w:color w:val="000000"/>
                <w:sz w:val="16"/>
                <w:szCs w:val="16"/>
                <w:lang w:val="en-GB" w:eastAsia="en-GB"/>
              </w:rPr>
              <w:t>Nom</w:t>
            </w:r>
          </w:p>
        </w:tc>
        <w:tc>
          <w:tcPr>
            <w:tcW w:w="203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EF80752" w14:textId="77777777" w:rsidR="00C95997" w:rsidRPr="00492DAB" w:rsidRDefault="00C95997" w:rsidP="00C9599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C3DAFE8" w14:textId="77777777" w:rsidR="00C95997" w:rsidRPr="00492DAB" w:rsidRDefault="00C95997" w:rsidP="00C9599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 xml:space="preserve">Position </w:t>
            </w:r>
          </w:p>
          <w:p w14:paraId="059205F7" w14:textId="77777777" w:rsidR="00C95997" w:rsidRPr="00492DAB" w:rsidRDefault="00C95997" w:rsidP="00C95997">
            <w:pPr>
              <w:jc w:val="center"/>
              <w:rPr>
                <w:rFonts w:ascii="Calibri" w:eastAsia="Times New Roman" w:hAnsi="Calibri" w:cs="Times New Roman"/>
                <w:bCs/>
                <w:color w:val="000000"/>
                <w:sz w:val="16"/>
                <w:szCs w:val="16"/>
                <w:lang w:val="en-GB" w:eastAsia="en-GB"/>
              </w:rPr>
            </w:pPr>
            <w:proofErr w:type="spellStart"/>
            <w:r w:rsidRPr="00492DAB">
              <w:rPr>
                <w:rFonts w:ascii="Calibri" w:eastAsia="Times New Roman" w:hAnsi="Calibri" w:cs="Times New Roman"/>
                <w:bCs/>
                <w:color w:val="000000"/>
                <w:sz w:val="16"/>
                <w:szCs w:val="16"/>
                <w:lang w:val="en-GB" w:eastAsia="en-GB"/>
              </w:rPr>
              <w:t>Fonction</w:t>
            </w:r>
            <w:proofErr w:type="spellEnd"/>
          </w:p>
        </w:tc>
        <w:tc>
          <w:tcPr>
            <w:tcW w:w="882"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DFB8E6D" w14:textId="77777777" w:rsidR="00C95997" w:rsidRPr="00492DAB" w:rsidRDefault="00C95997" w:rsidP="00C95997">
            <w:pPr>
              <w:jc w:val="center"/>
              <w:rPr>
                <w:rFonts w:ascii="Calibri" w:eastAsia="Times New Roman" w:hAnsi="Calibri" w:cs="Times New Roman"/>
                <w:b/>
                <w:bCs/>
                <w:color w:val="000000"/>
                <w:sz w:val="16"/>
                <w:szCs w:val="16"/>
                <w:lang w:val="en-GB" w:eastAsia="en-GB"/>
              </w:rPr>
            </w:pPr>
            <w:r w:rsidRPr="00492DAB">
              <w:rPr>
                <w:rFonts w:ascii="Calibri" w:eastAsia="Times New Roman" w:hAnsi="Calibri" w:cs="Times New Roman"/>
                <w:b/>
                <w:bCs/>
                <w:color w:val="000000"/>
                <w:sz w:val="16"/>
                <w:szCs w:val="16"/>
                <w:lang w:val="en-GB" w:eastAsia="en-GB"/>
              </w:rPr>
              <w:t>Date</w:t>
            </w:r>
          </w:p>
        </w:tc>
        <w:tc>
          <w:tcPr>
            <w:tcW w:w="1559"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693C031" w14:textId="77777777" w:rsidR="00C95997" w:rsidRDefault="00C95997" w:rsidP="00C95997">
            <w:pPr>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p w14:paraId="2D40F46A" w14:textId="77777777" w:rsidR="00C95997" w:rsidRPr="00131B4B" w:rsidRDefault="00C95997" w:rsidP="00C95997">
            <w:pPr>
              <w:jc w:val="center"/>
              <w:rPr>
                <w:rFonts w:ascii="Calibri" w:eastAsia="Times New Roman" w:hAnsi="Calibri" w:cs="Times New Roman"/>
                <w:bCs/>
                <w:color w:val="000000"/>
                <w:sz w:val="16"/>
                <w:szCs w:val="16"/>
                <w:lang w:val="en-GB" w:eastAsia="en-GB"/>
              </w:rPr>
            </w:pPr>
            <w:r w:rsidRPr="00131B4B">
              <w:rPr>
                <w:rFonts w:ascii="Calibri" w:eastAsia="Times New Roman" w:hAnsi="Calibri" w:cs="Times New Roman"/>
                <w:bCs/>
                <w:color w:val="000000"/>
                <w:sz w:val="16"/>
                <w:szCs w:val="16"/>
                <w:lang w:val="en-GB" w:eastAsia="en-GB"/>
              </w:rPr>
              <w:t>Approbation</w:t>
            </w:r>
          </w:p>
          <w:p w14:paraId="2FED4D77" w14:textId="77777777" w:rsidR="00C95997" w:rsidRPr="00492DAB" w:rsidRDefault="00C95997" w:rsidP="00C95997">
            <w:pPr>
              <w:jc w:val="center"/>
              <w:rPr>
                <w:rFonts w:ascii="Calibri" w:eastAsia="Times New Roman" w:hAnsi="Calibri" w:cs="Times New Roman"/>
                <w:bCs/>
                <w:color w:val="000000"/>
                <w:sz w:val="16"/>
                <w:szCs w:val="16"/>
                <w:lang w:val="en-GB" w:eastAsia="en-GB"/>
              </w:rPr>
            </w:pPr>
          </w:p>
        </w:tc>
      </w:tr>
      <w:tr w:rsidR="00C95997" w:rsidRPr="002A00C3" w14:paraId="3EB1BF56" w14:textId="77777777" w:rsidTr="00C9599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96DAB4E" w14:textId="77777777" w:rsidR="00C95997" w:rsidRPr="00E22681" w:rsidRDefault="00C95997" w:rsidP="00C9599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Student</w:t>
            </w:r>
          </w:p>
          <w:p w14:paraId="0F51B23F" w14:textId="77777777" w:rsidR="00C95997" w:rsidRPr="002A00C3" w:rsidRDefault="00C95997" w:rsidP="00C95997">
            <w:pPr>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Etudiant</w:t>
            </w:r>
            <w:proofErr w:type="spellEnd"/>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C2FC55F" w14:textId="77777777" w:rsidR="00C95997" w:rsidRPr="00784E7F" w:rsidRDefault="00C95997" w:rsidP="00C95997">
            <w:pPr>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B3A6F9" w14:textId="77777777" w:rsidR="00C95997" w:rsidRPr="00492DAB" w:rsidRDefault="00C95997" w:rsidP="00C95997">
            <w:pPr>
              <w:jc w:val="center"/>
              <w:rPr>
                <w:rFonts w:ascii="Calibri" w:eastAsia="Times New Roman" w:hAnsi="Calibri" w:cs="Times New Roman"/>
                <w:color w:val="000000"/>
                <w:sz w:val="16"/>
                <w:szCs w:val="16"/>
                <w:lang w:val="en-GB" w:eastAsia="en-GB"/>
              </w:rPr>
            </w:pPr>
          </w:p>
          <w:p w14:paraId="0A199A04" w14:textId="77777777" w:rsidR="00C95997" w:rsidRPr="00492DAB" w:rsidRDefault="00C95997" w:rsidP="00C95997">
            <w:pPr>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3365316" w14:textId="77777777" w:rsidR="00C95997" w:rsidRPr="00492DAB" w:rsidRDefault="00C95997" w:rsidP="00C95997">
            <w:pPr>
              <w:jc w:val="center"/>
              <w:rPr>
                <w:rFonts w:ascii="Calibri" w:eastAsia="Times New Roman" w:hAnsi="Calibri" w:cs="Times New Roman"/>
                <w:b/>
                <w:i/>
                <w:color w:val="000000"/>
                <w:sz w:val="16"/>
                <w:szCs w:val="16"/>
                <w:lang w:val="en-GB" w:eastAsia="en-GB"/>
              </w:rPr>
            </w:pPr>
            <w:r w:rsidRPr="00492DAB">
              <w:rPr>
                <w:rFonts w:ascii="Calibri" w:eastAsia="Times New Roman" w:hAnsi="Calibri" w:cs="Times New Roman"/>
                <w:b/>
                <w:i/>
                <w:color w:val="000000"/>
                <w:sz w:val="16"/>
                <w:szCs w:val="16"/>
                <w:lang w:val="en-GB" w:eastAsia="en-GB"/>
              </w:rPr>
              <w:t xml:space="preserve">Student </w:t>
            </w:r>
          </w:p>
          <w:p w14:paraId="261E3F59" w14:textId="77777777" w:rsidR="00C95997" w:rsidRPr="00492DAB" w:rsidRDefault="00C95997" w:rsidP="00C95997">
            <w:pPr>
              <w:jc w:val="center"/>
              <w:rPr>
                <w:rFonts w:ascii="Calibri" w:eastAsia="Times New Roman" w:hAnsi="Calibri" w:cs="Times New Roman"/>
                <w:color w:val="000000"/>
                <w:sz w:val="16"/>
                <w:szCs w:val="16"/>
                <w:lang w:val="en-GB" w:eastAsia="en-GB"/>
              </w:rPr>
            </w:pPr>
            <w:proofErr w:type="spellStart"/>
            <w:r w:rsidRPr="00492DAB">
              <w:rPr>
                <w:rFonts w:ascii="Calibri" w:eastAsia="Times New Roman" w:hAnsi="Calibri" w:cs="Times New Roman"/>
                <w:i/>
                <w:color w:val="000000"/>
                <w:sz w:val="16"/>
                <w:szCs w:val="16"/>
                <w:lang w:val="en-GB" w:eastAsia="en-GB"/>
              </w:rPr>
              <w:t>Etudiant</w:t>
            </w:r>
            <w:proofErr w:type="spellEnd"/>
          </w:p>
        </w:tc>
        <w:tc>
          <w:tcPr>
            <w:tcW w:w="88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170F054" w14:textId="77777777" w:rsidR="00C95997" w:rsidRPr="00492DAB" w:rsidRDefault="00C95997" w:rsidP="00C95997">
            <w:pPr>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tcPr>
          <w:p w14:paraId="14C0ACCC" w14:textId="77777777" w:rsidR="00C95997" w:rsidRPr="00492DAB" w:rsidRDefault="00C95997" w:rsidP="00C95997">
            <w:pPr>
              <w:jc w:val="center"/>
              <w:rPr>
                <w:rFonts w:ascii="Calibri" w:eastAsia="Times New Roman" w:hAnsi="Calibri" w:cs="Times New Roman"/>
                <w:b/>
                <w:bCs/>
                <w:color w:val="000000"/>
                <w:sz w:val="16"/>
                <w:szCs w:val="16"/>
                <w:lang w:val="en-GB" w:eastAsia="en-GB"/>
              </w:rPr>
            </w:pPr>
          </w:p>
        </w:tc>
      </w:tr>
      <w:tr w:rsidR="00C95997" w:rsidRPr="00A049C0" w14:paraId="736F25D3" w14:textId="77777777" w:rsidTr="00C9599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4062D0B" w14:textId="77777777" w:rsidR="00C95997" w:rsidRPr="00E22681" w:rsidRDefault="00C95997" w:rsidP="00C9599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Sending Institution</w:t>
            </w:r>
            <w:r>
              <w:rPr>
                <w:rStyle w:val="Appelnotedebasdep"/>
                <w:rFonts w:ascii="Calibri" w:eastAsia="Times New Roman" w:hAnsi="Calibri" w:cs="Times New Roman"/>
                <w:b/>
                <w:color w:val="000000"/>
                <w:sz w:val="16"/>
                <w:szCs w:val="16"/>
                <w:lang w:val="en-GB" w:eastAsia="en-GB"/>
              </w:rPr>
              <w:footnoteReference w:id="1"/>
            </w:r>
          </w:p>
          <w:p w14:paraId="3BFAE0EE" w14:textId="77777777" w:rsidR="00C95997" w:rsidRPr="00FD2002" w:rsidRDefault="00C95997" w:rsidP="00C9599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d’envoi</w:t>
            </w:r>
          </w:p>
        </w:tc>
        <w:tc>
          <w:tcPr>
            <w:tcW w:w="2032" w:type="dxa"/>
            <w:tcBorders>
              <w:top w:val="nil"/>
              <w:left w:val="nil"/>
              <w:bottom w:val="single" w:sz="8" w:space="0" w:color="auto"/>
              <w:right w:val="single" w:sz="8" w:space="0" w:color="auto"/>
            </w:tcBorders>
            <w:shd w:val="clear" w:color="auto" w:fill="auto"/>
            <w:noWrap/>
            <w:vAlign w:val="center"/>
            <w:hideMark/>
          </w:tcPr>
          <w:p w14:paraId="2293CD73" w14:textId="77777777" w:rsidR="00C95997" w:rsidRPr="00FD2002" w:rsidRDefault="00C95997" w:rsidP="00C95997">
            <w:pPr>
              <w:jc w:val="center"/>
              <w:rPr>
                <w:rFonts w:ascii="Calibri" w:eastAsia="Times New Roman" w:hAnsi="Calibri" w:cs="Times New Roman"/>
                <w:color w:val="000000"/>
                <w:sz w:val="16"/>
                <w:szCs w:val="16"/>
                <w:lang w:eastAsia="en-GB"/>
              </w:rPr>
            </w:pPr>
            <w:r>
              <w:rPr>
                <w:rFonts w:ascii="Calibri" w:eastAsia="Times New Roman" w:hAnsi="Calibri" w:cs="Calibri"/>
                <w:color w:val="000000"/>
                <w:sz w:val="16"/>
                <w:szCs w:val="16"/>
                <w:lang w:eastAsia="en-GB"/>
              </w:rPr>
              <w:t>Thibault BARBÉ</w:t>
            </w:r>
          </w:p>
        </w:tc>
        <w:tc>
          <w:tcPr>
            <w:tcW w:w="2036" w:type="dxa"/>
            <w:tcBorders>
              <w:top w:val="nil"/>
              <w:left w:val="single" w:sz="8" w:space="0" w:color="auto"/>
              <w:bottom w:val="single" w:sz="8" w:space="0" w:color="auto"/>
              <w:right w:val="nil"/>
            </w:tcBorders>
            <w:shd w:val="clear" w:color="auto" w:fill="auto"/>
            <w:noWrap/>
            <w:vAlign w:val="bottom"/>
            <w:hideMark/>
          </w:tcPr>
          <w:p w14:paraId="1B3D7717" w14:textId="77777777" w:rsidR="00C95997" w:rsidRPr="001E1B32" w:rsidRDefault="00C95997" w:rsidP="00C95997">
            <w:pPr>
              <w:jc w:val="center"/>
              <w:rPr>
                <w:rFonts w:ascii="Calibri" w:eastAsia="Times New Roman" w:hAnsi="Calibri" w:cs="Times New Roman"/>
                <w:color w:val="000000"/>
                <w:sz w:val="16"/>
                <w:szCs w:val="16"/>
                <w:highlight w:val="cyan"/>
                <w:lang w:eastAsia="en-GB"/>
              </w:rPr>
            </w:pPr>
            <w:r w:rsidRPr="00F34051">
              <w:rPr>
                <w:rFonts w:ascii="Calibri" w:eastAsia="Times New Roman" w:hAnsi="Calibri" w:cs="Calibri"/>
                <w:color w:val="000000"/>
                <w:sz w:val="16"/>
                <w:szCs w:val="16"/>
                <w:lang w:eastAsia="en-GB"/>
              </w:rPr>
              <w:t>erasmus.outgoing@univ-tlse3.fr</w:t>
            </w:r>
          </w:p>
        </w:tc>
        <w:tc>
          <w:tcPr>
            <w:tcW w:w="1629" w:type="dxa"/>
            <w:tcBorders>
              <w:top w:val="nil"/>
              <w:left w:val="single" w:sz="8" w:space="0" w:color="auto"/>
              <w:bottom w:val="single" w:sz="8" w:space="0" w:color="auto"/>
              <w:right w:val="nil"/>
            </w:tcBorders>
            <w:shd w:val="clear" w:color="auto" w:fill="auto"/>
            <w:noWrap/>
            <w:vAlign w:val="center"/>
            <w:hideMark/>
          </w:tcPr>
          <w:p w14:paraId="200E7DAE" w14:textId="77777777" w:rsidR="00C95997" w:rsidRPr="001E1B32" w:rsidRDefault="00C95997" w:rsidP="00C95997">
            <w:pPr>
              <w:jc w:val="center"/>
              <w:rPr>
                <w:rFonts w:ascii="Calibri" w:eastAsia="Times New Roman" w:hAnsi="Calibri" w:cs="Times New Roman"/>
                <w:color w:val="000000"/>
                <w:sz w:val="16"/>
                <w:szCs w:val="16"/>
                <w:highlight w:val="cyan"/>
                <w:lang w:eastAsia="en-GB"/>
              </w:rPr>
            </w:pPr>
            <w:r>
              <w:rPr>
                <w:rFonts w:ascii="Calibri" w:eastAsia="Times New Roman" w:hAnsi="Calibri" w:cs="Calibri"/>
                <w:color w:val="000000"/>
                <w:sz w:val="16"/>
                <w:szCs w:val="16"/>
                <w:lang w:eastAsia="en-GB"/>
              </w:rPr>
              <w:t>Responsable</w:t>
            </w:r>
          </w:p>
        </w:tc>
        <w:tc>
          <w:tcPr>
            <w:tcW w:w="882" w:type="dxa"/>
            <w:tcBorders>
              <w:top w:val="nil"/>
              <w:left w:val="single" w:sz="8" w:space="0" w:color="auto"/>
              <w:bottom w:val="single" w:sz="8" w:space="0" w:color="auto"/>
              <w:right w:val="single" w:sz="8" w:space="0" w:color="auto"/>
            </w:tcBorders>
            <w:shd w:val="clear" w:color="auto" w:fill="auto"/>
            <w:noWrap/>
            <w:vAlign w:val="center"/>
            <w:hideMark/>
          </w:tcPr>
          <w:p w14:paraId="66F84B42" w14:textId="77777777" w:rsidR="00C95997" w:rsidRPr="001E1B32" w:rsidRDefault="00C95997" w:rsidP="00C95997">
            <w:pPr>
              <w:jc w:val="cente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single" w:sz="8" w:space="0" w:color="auto"/>
              <w:right w:val="double" w:sz="6" w:space="0" w:color="000000"/>
            </w:tcBorders>
            <w:shd w:val="clear" w:color="auto" w:fill="auto"/>
            <w:vAlign w:val="center"/>
            <w:hideMark/>
          </w:tcPr>
          <w:p w14:paraId="5E6C1504" w14:textId="77777777" w:rsidR="00C95997" w:rsidRPr="001E1B32" w:rsidRDefault="00C95997" w:rsidP="00C95997">
            <w:pPr>
              <w:jc w:val="center"/>
              <w:rPr>
                <w:rFonts w:ascii="Calibri" w:eastAsia="Times New Roman" w:hAnsi="Calibri" w:cs="Times New Roman"/>
                <w:b/>
                <w:bCs/>
                <w:color w:val="000000"/>
                <w:sz w:val="16"/>
                <w:szCs w:val="16"/>
                <w:highlight w:val="cyan"/>
                <w:lang w:eastAsia="en-GB"/>
              </w:rPr>
            </w:pPr>
          </w:p>
        </w:tc>
      </w:tr>
      <w:tr w:rsidR="00C95997" w:rsidRPr="00A049C0" w14:paraId="2802DC4A" w14:textId="77777777" w:rsidTr="00C9599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C6D9F1" w:themeFill="text2" w:themeFillTint="33"/>
            <w:vAlign w:val="center"/>
            <w:hideMark/>
          </w:tcPr>
          <w:p w14:paraId="0A0AF4A9" w14:textId="77777777" w:rsidR="00C95997" w:rsidRPr="00E22681" w:rsidRDefault="00C95997" w:rsidP="00C95997">
            <w:pPr>
              <w:jc w:val="center"/>
              <w:rPr>
                <w:rFonts w:ascii="Calibri" w:eastAsia="Times New Roman" w:hAnsi="Calibri" w:cs="Times New Roman"/>
                <w:b/>
                <w:color w:val="000000"/>
                <w:sz w:val="16"/>
                <w:szCs w:val="16"/>
                <w:lang w:val="en-GB" w:eastAsia="en-GB"/>
              </w:rPr>
            </w:pPr>
            <w:r w:rsidRPr="00E22681">
              <w:rPr>
                <w:rFonts w:ascii="Calibri" w:eastAsia="Times New Roman" w:hAnsi="Calibri" w:cs="Times New Roman"/>
                <w:b/>
                <w:color w:val="000000"/>
                <w:sz w:val="16"/>
                <w:szCs w:val="16"/>
                <w:lang w:val="en-GB" w:eastAsia="en-GB"/>
              </w:rPr>
              <w:t>Responsible person at the Receiving Institution</w:t>
            </w:r>
          </w:p>
          <w:p w14:paraId="6158A52D" w14:textId="77777777" w:rsidR="00C95997" w:rsidRPr="00FD2002" w:rsidRDefault="00C95997" w:rsidP="00C95997">
            <w:pPr>
              <w:jc w:val="center"/>
              <w:rPr>
                <w:rFonts w:ascii="Calibri" w:eastAsia="Times New Roman" w:hAnsi="Calibri" w:cs="Times New Roman"/>
                <w:color w:val="000000"/>
                <w:sz w:val="16"/>
                <w:szCs w:val="16"/>
                <w:lang w:eastAsia="en-GB"/>
              </w:rPr>
            </w:pPr>
            <w:r w:rsidRPr="00FD2002">
              <w:rPr>
                <w:rFonts w:ascii="Calibri" w:eastAsia="Times New Roman" w:hAnsi="Calibri" w:cs="Times New Roman"/>
                <w:color w:val="000000"/>
                <w:sz w:val="16"/>
                <w:szCs w:val="16"/>
                <w:lang w:eastAsia="en-GB"/>
              </w:rPr>
              <w:t>Personne responsable dans l’établissement d’accueil</w:t>
            </w:r>
          </w:p>
        </w:tc>
        <w:tc>
          <w:tcPr>
            <w:tcW w:w="2032" w:type="dxa"/>
            <w:tcBorders>
              <w:top w:val="nil"/>
              <w:left w:val="nil"/>
              <w:bottom w:val="double" w:sz="6" w:space="0" w:color="auto"/>
              <w:right w:val="single" w:sz="8" w:space="0" w:color="auto"/>
            </w:tcBorders>
            <w:shd w:val="clear" w:color="auto" w:fill="auto"/>
            <w:noWrap/>
            <w:vAlign w:val="center"/>
            <w:hideMark/>
          </w:tcPr>
          <w:p w14:paraId="20C58884" w14:textId="77777777" w:rsidR="00C95997" w:rsidRPr="00FD2002" w:rsidRDefault="00C95997" w:rsidP="00C95997">
            <w:pPr>
              <w:jc w:val="center"/>
              <w:rPr>
                <w:rFonts w:ascii="Calibri" w:eastAsia="Times New Roman" w:hAnsi="Calibri" w:cs="Times New Roman"/>
                <w:color w:val="000000"/>
                <w:sz w:val="16"/>
                <w:szCs w:val="16"/>
                <w:lang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512E946" w14:textId="77777777" w:rsidR="00C95997" w:rsidRPr="001E1B32" w:rsidRDefault="00C95997" w:rsidP="00C95997">
            <w:pPr>
              <w:jc w:val="center"/>
              <w:rPr>
                <w:rFonts w:ascii="Calibri" w:eastAsia="Times New Roman" w:hAnsi="Calibri" w:cs="Times New Roman"/>
                <w:color w:val="000000"/>
                <w:sz w:val="16"/>
                <w:szCs w:val="16"/>
                <w:highlight w:val="cyan"/>
                <w:lang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18BFA8B" w14:textId="77777777" w:rsidR="00C95997" w:rsidRPr="001E1B32" w:rsidRDefault="00C95997" w:rsidP="00C95997">
            <w:pPr>
              <w:jc w:val="center"/>
              <w:rPr>
                <w:rFonts w:ascii="Calibri" w:eastAsia="Times New Roman" w:hAnsi="Calibri" w:cs="Times New Roman"/>
                <w:color w:val="000000"/>
                <w:sz w:val="16"/>
                <w:szCs w:val="16"/>
                <w:highlight w:val="cyan"/>
                <w:lang w:eastAsia="en-GB"/>
              </w:rPr>
            </w:pPr>
          </w:p>
        </w:tc>
        <w:tc>
          <w:tcPr>
            <w:tcW w:w="882" w:type="dxa"/>
            <w:tcBorders>
              <w:top w:val="nil"/>
              <w:left w:val="single" w:sz="8" w:space="0" w:color="auto"/>
              <w:bottom w:val="double" w:sz="6" w:space="0" w:color="auto"/>
              <w:right w:val="single" w:sz="8" w:space="0" w:color="auto"/>
            </w:tcBorders>
            <w:shd w:val="clear" w:color="auto" w:fill="auto"/>
            <w:noWrap/>
            <w:vAlign w:val="center"/>
            <w:hideMark/>
          </w:tcPr>
          <w:p w14:paraId="021797B8" w14:textId="77777777" w:rsidR="00C95997" w:rsidRPr="001E1B32" w:rsidRDefault="00C95997" w:rsidP="00C95997">
            <w:pPr>
              <w:rPr>
                <w:rFonts w:ascii="Calibri" w:eastAsia="Times New Roman" w:hAnsi="Calibri" w:cs="Times New Roman"/>
                <w:color w:val="000000"/>
                <w:sz w:val="16"/>
                <w:szCs w:val="16"/>
                <w:highlight w:val="cyan"/>
                <w:lang w:eastAsia="en-GB"/>
              </w:rPr>
            </w:pPr>
          </w:p>
        </w:tc>
        <w:tc>
          <w:tcPr>
            <w:tcW w:w="1559" w:type="dxa"/>
            <w:tcBorders>
              <w:top w:val="single" w:sz="8" w:space="0" w:color="auto"/>
              <w:left w:val="nil"/>
              <w:bottom w:val="double" w:sz="6" w:space="0" w:color="auto"/>
              <w:right w:val="double" w:sz="6" w:space="0" w:color="000000"/>
            </w:tcBorders>
            <w:shd w:val="clear" w:color="auto" w:fill="auto"/>
            <w:vAlign w:val="center"/>
            <w:hideMark/>
          </w:tcPr>
          <w:p w14:paraId="5E240C90" w14:textId="77777777" w:rsidR="00C95997" w:rsidRPr="001E1B32" w:rsidRDefault="00C95997" w:rsidP="00C95997">
            <w:pPr>
              <w:jc w:val="center"/>
              <w:rPr>
                <w:rFonts w:ascii="Calibri" w:eastAsia="Times New Roman" w:hAnsi="Calibri" w:cs="Times New Roman"/>
                <w:b/>
                <w:bCs/>
                <w:color w:val="000000"/>
                <w:sz w:val="16"/>
                <w:szCs w:val="16"/>
                <w:highlight w:val="cyan"/>
                <w:lang w:eastAsia="en-GB"/>
              </w:rPr>
            </w:pPr>
          </w:p>
        </w:tc>
      </w:tr>
      <w:bookmarkEnd w:id="2"/>
    </w:tbl>
    <w:p w14:paraId="385F8F68" w14:textId="77777777" w:rsidR="00C95997" w:rsidRPr="009E2E33" w:rsidRDefault="00C95997" w:rsidP="00C95997">
      <w:pPr>
        <w:rPr>
          <w:rFonts w:ascii="Verdana" w:eastAsia="Times New Roman" w:hAnsi="Verdana" w:cs="Arial"/>
          <w:b/>
          <w:color w:val="002060"/>
          <w:sz w:val="28"/>
          <w:szCs w:val="36"/>
        </w:rPr>
      </w:pPr>
    </w:p>
    <w:p w14:paraId="450D6A1D" w14:textId="77777777" w:rsidR="00C95997" w:rsidRPr="009E2E33" w:rsidRDefault="00C95997" w:rsidP="00C95997">
      <w:pPr>
        <w:rPr>
          <w:rFonts w:ascii="Verdana" w:eastAsia="Times New Roman" w:hAnsi="Verdana" w:cs="Arial"/>
          <w:b/>
          <w:color w:val="002060"/>
          <w:sz w:val="28"/>
          <w:szCs w:val="36"/>
        </w:rPr>
      </w:pPr>
    </w:p>
    <w:p w14:paraId="0B18B856" w14:textId="6C94E17C" w:rsidR="007F1760" w:rsidRPr="00C95997" w:rsidRDefault="007F1760" w:rsidP="00C95997"/>
    <w:sectPr w:rsidR="007F1760" w:rsidRPr="00C95997" w:rsidSect="00C95997">
      <w:headerReference w:type="default" r:id="rId8"/>
      <w:footerReference w:type="default" r:id="rId9"/>
      <w:type w:val="continuous"/>
      <w:pgSz w:w="11906" w:h="16838" w:code="9"/>
      <w:pgMar w:top="567" w:right="284"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8E0EA" w14:textId="77777777" w:rsidR="00F42730" w:rsidRDefault="00F42730" w:rsidP="00EC610C">
      <w:r>
        <w:separator/>
      </w:r>
    </w:p>
  </w:endnote>
  <w:endnote w:type="continuationSeparator" w:id="0">
    <w:p w14:paraId="60265EC8" w14:textId="77777777" w:rsidR="00F42730" w:rsidRDefault="00F4273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E0D8AB" w14:textId="5CD33D2F" w:rsidR="00F42730" w:rsidRPr="00044471" w:rsidRDefault="00F42730" w:rsidP="00183406">
            <w:pPr>
              <w:ind w:left="-426"/>
              <w:rPr>
                <w:rFonts w:asciiTheme="majorHAnsi" w:hAnsiTheme="majorHAnsi" w:cstheme="majorHAnsi"/>
                <w:color w:val="000000" w:themeColor="text1"/>
                <w:sz w:val="14"/>
                <w:szCs w:val="14"/>
              </w:rPr>
            </w:pPr>
            <w:r w:rsidRPr="00044471">
              <w:rPr>
                <w:rFonts w:asciiTheme="majorHAnsi" w:hAnsiTheme="majorHAnsi" w:cstheme="majorHAnsi"/>
                <w:color w:val="000000" w:themeColor="text1"/>
                <w:sz w:val="14"/>
                <w:szCs w:val="14"/>
              </w:rPr>
              <w:t xml:space="preserve">Mobilités de l’enseignement supérieur - </w:t>
            </w:r>
            <w:sdt>
              <w:sdtPr>
                <w:rPr>
                  <w:rFonts w:asciiTheme="majorHAnsi" w:hAnsiTheme="majorHAnsi" w:cstheme="majorHAnsi"/>
                  <w:color w:val="000000" w:themeColor="text1"/>
                  <w:sz w:val="14"/>
                  <w:szCs w:val="14"/>
                </w:rPr>
                <w:id w:val="1943878499"/>
                <w:docPartObj>
                  <w:docPartGallery w:val="Page Numbers (Bottom of Page)"/>
                  <w:docPartUnique/>
                </w:docPartObj>
              </w:sdtPr>
              <w:sdtEndPr/>
              <w:sdtContent>
                <w:r w:rsidRPr="00044471">
                  <w:rPr>
                    <w:rFonts w:asciiTheme="majorHAnsi" w:hAnsiTheme="majorHAnsi" w:cstheme="majorHAnsi"/>
                    <w:color w:val="000000" w:themeColor="text1"/>
                    <w:sz w:val="14"/>
                    <w:szCs w:val="14"/>
                  </w:rPr>
                  <w:t>Kit mobilité d’études (SMS) - convention 2023</w:t>
                </w:r>
              </w:sdtContent>
            </w:sdt>
          </w:p>
          <w:p w14:paraId="34836EB6" w14:textId="2F2DD618" w:rsidR="00F42730" w:rsidRPr="00D1069A" w:rsidRDefault="00F42730"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F42730" w:rsidRPr="00C32DA3" w:rsidRDefault="00F42730"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2B6D" w14:textId="77777777" w:rsidR="00F42730" w:rsidRDefault="00F42730" w:rsidP="00EC610C">
      <w:r>
        <w:separator/>
      </w:r>
    </w:p>
  </w:footnote>
  <w:footnote w:type="continuationSeparator" w:id="0">
    <w:p w14:paraId="3E34069B" w14:textId="77777777" w:rsidR="00F42730" w:rsidRDefault="00F42730" w:rsidP="00EC610C">
      <w:r>
        <w:continuationSeparator/>
      </w:r>
    </w:p>
  </w:footnote>
  <w:footnote w:id="1">
    <w:p w14:paraId="10C9C38D" w14:textId="77777777" w:rsidR="00C95997" w:rsidRDefault="00C95997" w:rsidP="00C9599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F42730" w:rsidRDefault="00F42730"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7"/>
  </w:num>
  <w:num w:numId="4">
    <w:abstractNumId w:val="23"/>
  </w:num>
  <w:num w:numId="5">
    <w:abstractNumId w:val="13"/>
  </w:num>
  <w:num w:numId="6">
    <w:abstractNumId w:val="14"/>
  </w:num>
  <w:num w:numId="7">
    <w:abstractNumId w:val="3"/>
  </w:num>
  <w:num w:numId="8">
    <w:abstractNumId w:val="9"/>
  </w:num>
  <w:num w:numId="9">
    <w:abstractNumId w:val="19"/>
  </w:num>
  <w:num w:numId="10">
    <w:abstractNumId w:val="4"/>
  </w:num>
  <w:num w:numId="11">
    <w:abstractNumId w:val="11"/>
  </w:num>
  <w:num w:numId="12">
    <w:abstractNumId w:val="8"/>
  </w:num>
  <w:num w:numId="13">
    <w:abstractNumId w:val="1"/>
  </w:num>
  <w:num w:numId="14">
    <w:abstractNumId w:val="9"/>
  </w:num>
  <w:num w:numId="15">
    <w:abstractNumId w:val="16"/>
  </w:num>
  <w:num w:numId="16">
    <w:abstractNumId w:val="0"/>
  </w:num>
  <w:num w:numId="17">
    <w:abstractNumId w:val="5"/>
  </w:num>
  <w:num w:numId="18">
    <w:abstractNumId w:val="7"/>
  </w:num>
  <w:num w:numId="19">
    <w:abstractNumId w:val="24"/>
  </w:num>
  <w:num w:numId="20">
    <w:abstractNumId w:val="20"/>
  </w:num>
  <w:num w:numId="21">
    <w:abstractNumId w:val="2"/>
  </w:num>
  <w:num w:numId="22">
    <w:abstractNumId w:val="21"/>
  </w:num>
  <w:num w:numId="23">
    <w:abstractNumId w:val="25"/>
  </w:num>
  <w:num w:numId="24">
    <w:abstractNumId w:val="15"/>
  </w:num>
  <w:num w:numId="25">
    <w:abstractNumId w:val="22"/>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o:colormenu v:ext="edit" fillcolor="none [3212]"/>
    </o:shapedefaults>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473F"/>
    <w:rsid w:val="0006481A"/>
    <w:rsid w:val="000753D5"/>
    <w:rsid w:val="0007654B"/>
    <w:rsid w:val="000830E8"/>
    <w:rsid w:val="00086A4D"/>
    <w:rsid w:val="00090677"/>
    <w:rsid w:val="0009106B"/>
    <w:rsid w:val="00093A19"/>
    <w:rsid w:val="000944CE"/>
    <w:rsid w:val="000A2AA0"/>
    <w:rsid w:val="000A79E9"/>
    <w:rsid w:val="000B0C05"/>
    <w:rsid w:val="000B2C2C"/>
    <w:rsid w:val="000B309D"/>
    <w:rsid w:val="000B383E"/>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A18F2"/>
    <w:rsid w:val="001A2238"/>
    <w:rsid w:val="001A26FE"/>
    <w:rsid w:val="001B0089"/>
    <w:rsid w:val="001B0E79"/>
    <w:rsid w:val="001B2B4F"/>
    <w:rsid w:val="001B328D"/>
    <w:rsid w:val="001C118A"/>
    <w:rsid w:val="001C301A"/>
    <w:rsid w:val="001D52D9"/>
    <w:rsid w:val="001D7829"/>
    <w:rsid w:val="001E00FF"/>
    <w:rsid w:val="001E1B32"/>
    <w:rsid w:val="001E30E4"/>
    <w:rsid w:val="001F053D"/>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487D"/>
    <w:rsid w:val="00274FE1"/>
    <w:rsid w:val="002765B0"/>
    <w:rsid w:val="00276A6F"/>
    <w:rsid w:val="002804B0"/>
    <w:rsid w:val="002834AB"/>
    <w:rsid w:val="00284A3E"/>
    <w:rsid w:val="002862C2"/>
    <w:rsid w:val="00296220"/>
    <w:rsid w:val="00296716"/>
    <w:rsid w:val="002A0DE4"/>
    <w:rsid w:val="002A1341"/>
    <w:rsid w:val="002A3B04"/>
    <w:rsid w:val="002A4269"/>
    <w:rsid w:val="002A440C"/>
    <w:rsid w:val="002B00B9"/>
    <w:rsid w:val="002C092F"/>
    <w:rsid w:val="002C1EA5"/>
    <w:rsid w:val="002C5E1C"/>
    <w:rsid w:val="002C6D18"/>
    <w:rsid w:val="002C6F11"/>
    <w:rsid w:val="002D224F"/>
    <w:rsid w:val="002D2C83"/>
    <w:rsid w:val="002D5588"/>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3DBC"/>
    <w:rsid w:val="003A474B"/>
    <w:rsid w:val="003A6A76"/>
    <w:rsid w:val="003B13D3"/>
    <w:rsid w:val="003B197F"/>
    <w:rsid w:val="003B2C7F"/>
    <w:rsid w:val="003B78E9"/>
    <w:rsid w:val="003C08DC"/>
    <w:rsid w:val="003C5CE4"/>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544D"/>
    <w:rsid w:val="00426E85"/>
    <w:rsid w:val="00430D42"/>
    <w:rsid w:val="00431D64"/>
    <w:rsid w:val="004337B6"/>
    <w:rsid w:val="00433B44"/>
    <w:rsid w:val="00433CB2"/>
    <w:rsid w:val="0043542F"/>
    <w:rsid w:val="00437171"/>
    <w:rsid w:val="00437677"/>
    <w:rsid w:val="0044116F"/>
    <w:rsid w:val="00447AD0"/>
    <w:rsid w:val="00451980"/>
    <w:rsid w:val="00451E23"/>
    <w:rsid w:val="0045288C"/>
    <w:rsid w:val="00453439"/>
    <w:rsid w:val="0045698C"/>
    <w:rsid w:val="00463A78"/>
    <w:rsid w:val="0046440F"/>
    <w:rsid w:val="00465BE9"/>
    <w:rsid w:val="0048474D"/>
    <w:rsid w:val="004918C7"/>
    <w:rsid w:val="00492DAB"/>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6DD4"/>
    <w:rsid w:val="00503FB5"/>
    <w:rsid w:val="00510E3C"/>
    <w:rsid w:val="00524A72"/>
    <w:rsid w:val="00530D7E"/>
    <w:rsid w:val="0053429B"/>
    <w:rsid w:val="00534389"/>
    <w:rsid w:val="00536B8E"/>
    <w:rsid w:val="00536C0E"/>
    <w:rsid w:val="005476F6"/>
    <w:rsid w:val="0055005B"/>
    <w:rsid w:val="00551157"/>
    <w:rsid w:val="005511EA"/>
    <w:rsid w:val="00552F81"/>
    <w:rsid w:val="005600AD"/>
    <w:rsid w:val="0056021C"/>
    <w:rsid w:val="00564690"/>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3B32"/>
    <w:rsid w:val="0060560E"/>
    <w:rsid w:val="006073B4"/>
    <w:rsid w:val="006107EA"/>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738"/>
    <w:rsid w:val="006B618A"/>
    <w:rsid w:val="006B72F4"/>
    <w:rsid w:val="006C73B2"/>
    <w:rsid w:val="006E0DE3"/>
    <w:rsid w:val="006E3F54"/>
    <w:rsid w:val="006F1CD4"/>
    <w:rsid w:val="006F37EA"/>
    <w:rsid w:val="006F664A"/>
    <w:rsid w:val="00703C2A"/>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D23D4"/>
    <w:rsid w:val="007D5868"/>
    <w:rsid w:val="007D7A7F"/>
    <w:rsid w:val="007E55E0"/>
    <w:rsid w:val="007F1760"/>
    <w:rsid w:val="007F25A9"/>
    <w:rsid w:val="00800481"/>
    <w:rsid w:val="00804C3F"/>
    <w:rsid w:val="00806D00"/>
    <w:rsid w:val="00806EBD"/>
    <w:rsid w:val="008075BF"/>
    <w:rsid w:val="00816A6F"/>
    <w:rsid w:val="00821142"/>
    <w:rsid w:val="00826285"/>
    <w:rsid w:val="008270C8"/>
    <w:rsid w:val="00833380"/>
    <w:rsid w:val="00847399"/>
    <w:rsid w:val="00853D58"/>
    <w:rsid w:val="008563CE"/>
    <w:rsid w:val="008604CA"/>
    <w:rsid w:val="00866C4C"/>
    <w:rsid w:val="008728A9"/>
    <w:rsid w:val="00874BA3"/>
    <w:rsid w:val="00875E93"/>
    <w:rsid w:val="00881E9C"/>
    <w:rsid w:val="008840E5"/>
    <w:rsid w:val="0088448E"/>
    <w:rsid w:val="008879C1"/>
    <w:rsid w:val="0089186A"/>
    <w:rsid w:val="008932DD"/>
    <w:rsid w:val="008A0092"/>
    <w:rsid w:val="008A1F74"/>
    <w:rsid w:val="008A4523"/>
    <w:rsid w:val="008A5B2F"/>
    <w:rsid w:val="008A6A85"/>
    <w:rsid w:val="008A7583"/>
    <w:rsid w:val="008A7C5B"/>
    <w:rsid w:val="008B5149"/>
    <w:rsid w:val="008B5693"/>
    <w:rsid w:val="008B738D"/>
    <w:rsid w:val="008C67BC"/>
    <w:rsid w:val="008C7ECF"/>
    <w:rsid w:val="008D44FD"/>
    <w:rsid w:val="008D4C93"/>
    <w:rsid w:val="008E7FE1"/>
    <w:rsid w:val="008F1024"/>
    <w:rsid w:val="008F31E9"/>
    <w:rsid w:val="008F7BB4"/>
    <w:rsid w:val="0090151E"/>
    <w:rsid w:val="00904612"/>
    <w:rsid w:val="009139ED"/>
    <w:rsid w:val="00913A2F"/>
    <w:rsid w:val="009175C8"/>
    <w:rsid w:val="00917857"/>
    <w:rsid w:val="00922D4B"/>
    <w:rsid w:val="00922EE0"/>
    <w:rsid w:val="009263F6"/>
    <w:rsid w:val="00927858"/>
    <w:rsid w:val="00930502"/>
    <w:rsid w:val="009317E8"/>
    <w:rsid w:val="009358B3"/>
    <w:rsid w:val="00936A08"/>
    <w:rsid w:val="0094411F"/>
    <w:rsid w:val="0095103D"/>
    <w:rsid w:val="00961084"/>
    <w:rsid w:val="009613BD"/>
    <w:rsid w:val="00961BCC"/>
    <w:rsid w:val="009620DD"/>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4160"/>
    <w:rsid w:val="00A2430A"/>
    <w:rsid w:val="00A24341"/>
    <w:rsid w:val="00A24602"/>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125B"/>
    <w:rsid w:val="00B250F3"/>
    <w:rsid w:val="00B25CAA"/>
    <w:rsid w:val="00B30EB4"/>
    <w:rsid w:val="00B33EB9"/>
    <w:rsid w:val="00B34681"/>
    <w:rsid w:val="00B351DD"/>
    <w:rsid w:val="00B373D3"/>
    <w:rsid w:val="00B37C22"/>
    <w:rsid w:val="00B4132B"/>
    <w:rsid w:val="00B45A23"/>
    <w:rsid w:val="00B46AA2"/>
    <w:rsid w:val="00B47B68"/>
    <w:rsid w:val="00B5547A"/>
    <w:rsid w:val="00B62F29"/>
    <w:rsid w:val="00B633AD"/>
    <w:rsid w:val="00B65755"/>
    <w:rsid w:val="00B67440"/>
    <w:rsid w:val="00B675FC"/>
    <w:rsid w:val="00B72434"/>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5997"/>
    <w:rsid w:val="00C971BF"/>
    <w:rsid w:val="00CA3386"/>
    <w:rsid w:val="00CB1405"/>
    <w:rsid w:val="00CB51A0"/>
    <w:rsid w:val="00CC034C"/>
    <w:rsid w:val="00CC04B9"/>
    <w:rsid w:val="00CC24B0"/>
    <w:rsid w:val="00CC2CD5"/>
    <w:rsid w:val="00CC33D0"/>
    <w:rsid w:val="00CC5346"/>
    <w:rsid w:val="00CC672B"/>
    <w:rsid w:val="00CD02CC"/>
    <w:rsid w:val="00CD2FD6"/>
    <w:rsid w:val="00CD4203"/>
    <w:rsid w:val="00CD43A3"/>
    <w:rsid w:val="00CD747C"/>
    <w:rsid w:val="00CD7DD8"/>
    <w:rsid w:val="00CE212B"/>
    <w:rsid w:val="00CE410B"/>
    <w:rsid w:val="00CF2045"/>
    <w:rsid w:val="00D05199"/>
    <w:rsid w:val="00D1069A"/>
    <w:rsid w:val="00D14E12"/>
    <w:rsid w:val="00D157A4"/>
    <w:rsid w:val="00D25853"/>
    <w:rsid w:val="00D32AE1"/>
    <w:rsid w:val="00D33954"/>
    <w:rsid w:val="00D341CE"/>
    <w:rsid w:val="00D4032F"/>
    <w:rsid w:val="00D41FDF"/>
    <w:rsid w:val="00D43EEA"/>
    <w:rsid w:val="00D4408C"/>
    <w:rsid w:val="00D50332"/>
    <w:rsid w:val="00D53124"/>
    <w:rsid w:val="00D574BB"/>
    <w:rsid w:val="00D57E8D"/>
    <w:rsid w:val="00D622DB"/>
    <w:rsid w:val="00D76433"/>
    <w:rsid w:val="00D770CC"/>
    <w:rsid w:val="00D853C5"/>
    <w:rsid w:val="00D93E78"/>
    <w:rsid w:val="00DA3D58"/>
    <w:rsid w:val="00DB1568"/>
    <w:rsid w:val="00DB2F72"/>
    <w:rsid w:val="00DB5FBF"/>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5AE2"/>
    <w:rsid w:val="00E64EC9"/>
    <w:rsid w:val="00E65DD5"/>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3250"/>
    <w:rsid w:val="00EE1B35"/>
    <w:rsid w:val="00EE3AEA"/>
    <w:rsid w:val="00EF03EC"/>
    <w:rsid w:val="00EF12FA"/>
    <w:rsid w:val="00EF320B"/>
    <w:rsid w:val="00EF6ECE"/>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26EB"/>
    <w:rsid w:val="00F642DD"/>
    <w:rsid w:val="00F6691D"/>
    <w:rsid w:val="00F71F31"/>
    <w:rsid w:val="00F7240A"/>
    <w:rsid w:val="00F731CD"/>
    <w:rsid w:val="00F77065"/>
    <w:rsid w:val="00F86B88"/>
    <w:rsid w:val="00F914B4"/>
    <w:rsid w:val="00F91B11"/>
    <w:rsid w:val="00F9366C"/>
    <w:rsid w:val="00F9441B"/>
    <w:rsid w:val="00FA13AB"/>
    <w:rsid w:val="00FA3E30"/>
    <w:rsid w:val="00FA4AB0"/>
    <w:rsid w:val="00FA4E26"/>
    <w:rsid w:val="00FA4F80"/>
    <w:rsid w:val="00FA7257"/>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97E55-0678-4CEE-AB94-16D07284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Manon MASSIP</cp:lastModifiedBy>
  <cp:revision>3</cp:revision>
  <cp:lastPrinted>2019-03-12T15:16:00Z</cp:lastPrinted>
  <dcterms:created xsi:type="dcterms:W3CDTF">2023-10-18T16:24:00Z</dcterms:created>
  <dcterms:modified xsi:type="dcterms:W3CDTF">2023-10-18T16:25:00Z</dcterms:modified>
</cp:coreProperties>
</file>